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0D7" w:rsidRDefault="007142E0" w:rsidP="00B210D7">
      <w:pPr>
        <w:jc w:val="right"/>
        <w:rPr>
          <w:rFonts w:ascii="Arial" w:hAnsi="Arial" w:cs="Arial"/>
          <w:b/>
        </w:rPr>
      </w:pPr>
      <w:r>
        <w:rPr>
          <w:rFonts w:ascii="Arial" w:hAnsi="Arial" w:cs="Arial"/>
          <w:b/>
        </w:rPr>
        <w:t xml:space="preserve"> </w:t>
      </w:r>
      <w:r w:rsidR="0078335B">
        <w:rPr>
          <w:noProof/>
        </w:rPr>
        <w:drawing>
          <wp:inline distT="0" distB="0" distL="0" distR="0" wp14:anchorId="1DAB84F5" wp14:editId="58186586">
            <wp:extent cx="2695575" cy="1257300"/>
            <wp:effectExtent l="0" t="0" r="9525" b="0"/>
            <wp:docPr id="1" name="Picture 1" descr="cid:3369287731_509109"/>
            <wp:cNvGraphicFramePr/>
            <a:graphic xmlns:a="http://schemas.openxmlformats.org/drawingml/2006/main">
              <a:graphicData uri="http://schemas.openxmlformats.org/drawingml/2006/picture">
                <pic:pic xmlns:pic="http://schemas.openxmlformats.org/drawingml/2006/picture">
                  <pic:nvPicPr>
                    <pic:cNvPr id="1" name="Picture 1" descr="cid:3369287731_509109"/>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01364" cy="1260000"/>
                    </a:xfrm>
                    <a:prstGeom prst="rect">
                      <a:avLst/>
                    </a:prstGeom>
                    <a:noFill/>
                    <a:ln>
                      <a:noFill/>
                    </a:ln>
                  </pic:spPr>
                </pic:pic>
              </a:graphicData>
            </a:graphic>
          </wp:inline>
        </w:drawing>
      </w:r>
    </w:p>
    <w:p w:rsidR="00B210D7" w:rsidRDefault="008D5DAF" w:rsidP="00B210D7">
      <w:pPr>
        <w:rPr>
          <w:rFonts w:ascii="Arial" w:hAnsi="Arial" w:cs="Arial"/>
          <w:b/>
          <w:sz w:val="28"/>
          <w:szCs w:val="28"/>
        </w:rPr>
      </w:pPr>
      <w:r w:rsidRPr="0078335B">
        <w:rPr>
          <w:rFonts w:ascii="Arial" w:hAnsi="Arial" w:cs="Arial"/>
          <w:b/>
          <w:sz w:val="28"/>
          <w:szCs w:val="28"/>
        </w:rPr>
        <w:t>MEDIA RELEASE</w:t>
      </w:r>
      <w:r w:rsidR="00F14B93">
        <w:rPr>
          <w:rFonts w:ascii="Arial" w:hAnsi="Arial" w:cs="Arial"/>
          <w:b/>
          <w:sz w:val="28"/>
          <w:szCs w:val="28"/>
        </w:rPr>
        <w:t xml:space="preserve">                          </w:t>
      </w:r>
      <w:r w:rsidR="00E4754D">
        <w:rPr>
          <w:rFonts w:ascii="Arial" w:hAnsi="Arial" w:cs="Arial"/>
          <w:b/>
          <w:sz w:val="28"/>
          <w:szCs w:val="28"/>
        </w:rPr>
        <w:t xml:space="preserve">                               </w:t>
      </w:r>
      <w:r w:rsidR="007142E0" w:rsidRPr="0078335B">
        <w:rPr>
          <w:rFonts w:ascii="Arial" w:hAnsi="Arial" w:cs="Arial"/>
          <w:b/>
          <w:sz w:val="28"/>
          <w:szCs w:val="28"/>
        </w:rPr>
        <w:tab/>
      </w:r>
      <w:r w:rsidR="007142E0" w:rsidRPr="0078335B">
        <w:rPr>
          <w:rFonts w:ascii="Arial" w:hAnsi="Arial" w:cs="Arial"/>
          <w:b/>
          <w:sz w:val="28"/>
          <w:szCs w:val="28"/>
        </w:rPr>
        <w:tab/>
      </w:r>
      <w:r w:rsidR="007142E0" w:rsidRPr="0078335B">
        <w:rPr>
          <w:rFonts w:ascii="Arial" w:hAnsi="Arial" w:cs="Arial"/>
          <w:b/>
          <w:sz w:val="28"/>
          <w:szCs w:val="28"/>
        </w:rPr>
        <w:tab/>
      </w:r>
    </w:p>
    <w:p w:rsidR="008D5DAF" w:rsidRPr="00B210D7" w:rsidRDefault="00B210D7" w:rsidP="00B210D7">
      <w:pPr>
        <w:rPr>
          <w:rFonts w:ascii="Arial" w:hAnsi="Arial" w:cs="Arial"/>
          <w:b/>
        </w:rPr>
      </w:pPr>
      <w:r w:rsidRPr="00B210D7">
        <w:rPr>
          <w:rFonts w:ascii="Arial" w:hAnsi="Arial" w:cs="Arial"/>
          <w:b/>
        </w:rPr>
        <w:t>13 October 2014</w:t>
      </w:r>
      <w:r w:rsidR="007142E0" w:rsidRPr="00B210D7">
        <w:rPr>
          <w:rFonts w:ascii="Arial" w:hAnsi="Arial" w:cs="Arial"/>
          <w:b/>
        </w:rPr>
        <w:tab/>
      </w:r>
      <w:r>
        <w:rPr>
          <w:rFonts w:ascii="Arial" w:hAnsi="Arial" w:cs="Arial"/>
          <w:b/>
        </w:rPr>
        <w:br/>
      </w:r>
      <w:r w:rsidR="007142E0" w:rsidRPr="00B210D7">
        <w:rPr>
          <w:rFonts w:ascii="Arial" w:hAnsi="Arial" w:cs="Arial"/>
          <w:b/>
        </w:rPr>
        <w:tab/>
      </w:r>
      <w:r w:rsidR="007142E0" w:rsidRPr="00B210D7">
        <w:rPr>
          <w:rFonts w:ascii="Arial" w:hAnsi="Arial" w:cs="Arial"/>
          <w:b/>
        </w:rPr>
        <w:tab/>
      </w:r>
      <w:r w:rsidR="007142E0" w:rsidRPr="00B210D7">
        <w:rPr>
          <w:rFonts w:ascii="Arial" w:hAnsi="Arial" w:cs="Arial"/>
          <w:b/>
        </w:rPr>
        <w:tab/>
        <w:t xml:space="preserve">     </w:t>
      </w:r>
    </w:p>
    <w:p w:rsidR="007142E0" w:rsidRPr="0078335B" w:rsidRDefault="007142E0" w:rsidP="0067584E">
      <w:pPr>
        <w:rPr>
          <w:rFonts w:ascii="Arial" w:hAnsi="Arial" w:cs="Arial"/>
          <w:b/>
        </w:rPr>
      </w:pPr>
      <w:r w:rsidRPr="0078335B">
        <w:rPr>
          <w:rFonts w:ascii="Arial" w:hAnsi="Arial" w:cs="Arial"/>
          <w:b/>
        </w:rPr>
        <w:t>201</w:t>
      </w:r>
      <w:r w:rsidR="00B02FAA">
        <w:rPr>
          <w:rFonts w:ascii="Arial" w:hAnsi="Arial" w:cs="Arial"/>
          <w:b/>
        </w:rPr>
        <w:t>5</w:t>
      </w:r>
      <w:r w:rsidRPr="0078335B">
        <w:rPr>
          <w:rFonts w:ascii="Arial" w:hAnsi="Arial" w:cs="Arial"/>
          <w:b/>
        </w:rPr>
        <w:t xml:space="preserve"> Intensive Care Foundation Grants fund major research projects</w:t>
      </w:r>
    </w:p>
    <w:p w:rsidR="008D5DAF" w:rsidRDefault="008D5DAF" w:rsidP="0067584E">
      <w:pPr>
        <w:rPr>
          <w:rFonts w:ascii="Arial" w:hAnsi="Arial" w:cs="Arial"/>
        </w:rPr>
      </w:pPr>
    </w:p>
    <w:p w:rsidR="0067584E" w:rsidRDefault="0067584E" w:rsidP="0067584E">
      <w:pPr>
        <w:rPr>
          <w:rFonts w:ascii="Arial" w:hAnsi="Arial" w:cs="Arial"/>
        </w:rPr>
      </w:pPr>
      <w:r w:rsidRPr="0067584E">
        <w:rPr>
          <w:rFonts w:ascii="Arial" w:hAnsi="Arial" w:cs="Arial"/>
        </w:rPr>
        <w:t xml:space="preserve">The Intensive Care Foundation announced </w:t>
      </w:r>
      <w:r w:rsidR="00B02FAA">
        <w:rPr>
          <w:rFonts w:ascii="Arial" w:hAnsi="Arial" w:cs="Arial"/>
        </w:rPr>
        <w:t xml:space="preserve">more than </w:t>
      </w:r>
      <w:r w:rsidR="003E4C44" w:rsidRPr="00152086">
        <w:rPr>
          <w:rFonts w:ascii="Arial" w:hAnsi="Arial" w:cs="Arial"/>
        </w:rPr>
        <w:t>$</w:t>
      </w:r>
      <w:r w:rsidR="00B02FAA">
        <w:rPr>
          <w:rFonts w:ascii="Arial" w:hAnsi="Arial" w:cs="Arial"/>
        </w:rPr>
        <w:t>212</w:t>
      </w:r>
      <w:r w:rsidR="003E4C44" w:rsidRPr="00152086">
        <w:rPr>
          <w:rFonts w:ascii="Arial" w:hAnsi="Arial" w:cs="Arial"/>
        </w:rPr>
        <w:t>,000</w:t>
      </w:r>
      <w:r w:rsidR="003E4C44">
        <w:rPr>
          <w:rFonts w:ascii="Arial" w:hAnsi="Arial" w:cs="Arial"/>
        </w:rPr>
        <w:t xml:space="preserve"> in grants </w:t>
      </w:r>
      <w:r w:rsidRPr="0067584E">
        <w:rPr>
          <w:rFonts w:ascii="Arial" w:hAnsi="Arial" w:cs="Arial"/>
        </w:rPr>
        <w:t xml:space="preserve">for Australian </w:t>
      </w:r>
      <w:r w:rsidRPr="003E4C44">
        <w:rPr>
          <w:rFonts w:ascii="Arial" w:hAnsi="Arial" w:cs="Arial"/>
        </w:rPr>
        <w:t>and New Zealand clinical research projects at the ANZICS/ACCCN Intensive Care Annual</w:t>
      </w:r>
      <w:r>
        <w:rPr>
          <w:rFonts w:ascii="Arial" w:hAnsi="Arial" w:cs="Arial"/>
        </w:rPr>
        <w:t xml:space="preserve"> Scientific Meeting in </w:t>
      </w:r>
      <w:r w:rsidR="00B02FAA">
        <w:rPr>
          <w:rFonts w:ascii="Arial" w:hAnsi="Arial" w:cs="Arial"/>
        </w:rPr>
        <w:t xml:space="preserve">Melbourne </w:t>
      </w:r>
      <w:r>
        <w:rPr>
          <w:rFonts w:ascii="Arial" w:hAnsi="Arial" w:cs="Arial"/>
        </w:rPr>
        <w:t>on Saturday</w:t>
      </w:r>
      <w:r w:rsidR="00E4754D">
        <w:rPr>
          <w:rFonts w:ascii="Arial" w:hAnsi="Arial" w:cs="Arial"/>
        </w:rPr>
        <w:t xml:space="preserve">, </w:t>
      </w:r>
      <w:r w:rsidR="00F14B93">
        <w:rPr>
          <w:rFonts w:ascii="Arial" w:hAnsi="Arial" w:cs="Arial"/>
        </w:rPr>
        <w:t>1</w:t>
      </w:r>
      <w:r w:rsidR="00B02FAA">
        <w:rPr>
          <w:rFonts w:ascii="Arial" w:hAnsi="Arial" w:cs="Arial"/>
        </w:rPr>
        <w:t>1</w:t>
      </w:r>
      <w:r w:rsidR="00E4754D">
        <w:rPr>
          <w:rFonts w:ascii="Arial" w:hAnsi="Arial" w:cs="Arial"/>
        </w:rPr>
        <w:t xml:space="preserve"> </w:t>
      </w:r>
      <w:r>
        <w:rPr>
          <w:rFonts w:ascii="Arial" w:hAnsi="Arial" w:cs="Arial"/>
        </w:rPr>
        <w:t>October.</w:t>
      </w:r>
    </w:p>
    <w:p w:rsidR="0067584E" w:rsidRPr="0067584E" w:rsidRDefault="0067584E" w:rsidP="0067584E">
      <w:pPr>
        <w:rPr>
          <w:rFonts w:ascii="Arial" w:hAnsi="Arial" w:cs="Arial"/>
        </w:rPr>
      </w:pPr>
      <w:r w:rsidRPr="0067584E">
        <w:rPr>
          <w:rFonts w:ascii="Arial" w:hAnsi="Arial" w:cs="Arial"/>
        </w:rPr>
        <w:t> </w:t>
      </w:r>
    </w:p>
    <w:p w:rsidR="005B6699" w:rsidRDefault="007035C5" w:rsidP="0067584E">
      <w:pPr>
        <w:rPr>
          <w:rFonts w:ascii="Arial" w:hAnsi="Arial" w:cs="Arial"/>
        </w:rPr>
      </w:pPr>
      <w:r>
        <w:rPr>
          <w:rFonts w:ascii="Arial" w:hAnsi="Arial" w:cs="Arial"/>
        </w:rPr>
        <w:t>Dr Gillian Hood,</w:t>
      </w:r>
      <w:r w:rsidRPr="0067584E">
        <w:rPr>
          <w:rFonts w:ascii="Arial" w:hAnsi="Arial" w:cs="Arial"/>
        </w:rPr>
        <w:t xml:space="preserve"> Chair</w:t>
      </w:r>
      <w:r>
        <w:rPr>
          <w:rFonts w:ascii="Arial" w:hAnsi="Arial" w:cs="Arial"/>
        </w:rPr>
        <w:t xml:space="preserve"> </w:t>
      </w:r>
      <w:r w:rsidRPr="0067584E">
        <w:rPr>
          <w:rFonts w:ascii="Arial" w:hAnsi="Arial" w:cs="Arial"/>
        </w:rPr>
        <w:t>of the Intensive Care Foundation</w:t>
      </w:r>
      <w:r>
        <w:rPr>
          <w:rFonts w:ascii="Arial" w:hAnsi="Arial" w:cs="Arial"/>
        </w:rPr>
        <w:t>, announced the grants for projects w</w:t>
      </w:r>
      <w:r w:rsidR="0067584E" w:rsidRPr="0067584E">
        <w:rPr>
          <w:rFonts w:ascii="Arial" w:hAnsi="Arial" w:cs="Arial"/>
        </w:rPr>
        <w:t>hich include</w:t>
      </w:r>
      <w:bookmarkStart w:id="0" w:name="_GoBack"/>
      <w:bookmarkEnd w:id="0"/>
      <w:r w:rsidR="005B6699">
        <w:rPr>
          <w:rFonts w:ascii="Arial" w:hAnsi="Arial" w:cs="Arial"/>
        </w:rPr>
        <w:t xml:space="preserve"> </w:t>
      </w:r>
      <w:r w:rsidR="0067584E" w:rsidRPr="0067584E">
        <w:rPr>
          <w:rFonts w:ascii="Arial" w:hAnsi="Arial" w:cs="Arial"/>
        </w:rPr>
        <w:t>research into</w:t>
      </w:r>
      <w:r w:rsidR="005B6699">
        <w:rPr>
          <w:rFonts w:ascii="Arial" w:hAnsi="Arial" w:cs="Arial"/>
        </w:rPr>
        <w:t>:</w:t>
      </w:r>
      <w:r w:rsidR="0067584E" w:rsidRPr="0067584E">
        <w:rPr>
          <w:rFonts w:ascii="Arial" w:hAnsi="Arial" w:cs="Arial"/>
        </w:rPr>
        <w:t xml:space="preserve"> </w:t>
      </w:r>
    </w:p>
    <w:p w:rsidR="005B6699" w:rsidRDefault="005B6699" w:rsidP="0067584E">
      <w:pPr>
        <w:rPr>
          <w:rFonts w:ascii="Arial" w:hAnsi="Arial" w:cs="Arial"/>
        </w:rPr>
      </w:pPr>
    </w:p>
    <w:p w:rsidR="005B6699" w:rsidRDefault="00B210D7" w:rsidP="005B6699">
      <w:pPr>
        <w:pStyle w:val="ListParagraph"/>
        <w:numPr>
          <w:ilvl w:val="0"/>
          <w:numId w:val="1"/>
        </w:numPr>
        <w:rPr>
          <w:rFonts w:ascii="Arial" w:hAnsi="Arial" w:cs="Arial"/>
        </w:rPr>
      </w:pPr>
      <w:proofErr w:type="gramStart"/>
      <w:r>
        <w:rPr>
          <w:rFonts w:ascii="Arial" w:hAnsi="Arial" w:cs="Arial"/>
        </w:rPr>
        <w:t>m</w:t>
      </w:r>
      <w:r w:rsidR="00BA051A">
        <w:rPr>
          <w:rFonts w:ascii="Arial" w:hAnsi="Arial" w:cs="Arial"/>
        </w:rPr>
        <w:t>ethods</w:t>
      </w:r>
      <w:proofErr w:type="gramEnd"/>
      <w:r w:rsidR="00BA051A">
        <w:rPr>
          <w:rFonts w:ascii="Arial" w:hAnsi="Arial" w:cs="Arial"/>
        </w:rPr>
        <w:t xml:space="preserve"> to prevent or combat antibiotic-resistant (PDR) infections to which ICU patients requiring mechanical ventilation are particularly vulnerable. These PDR infections have not yet occurred in Australia but do occur in Asia. There is substantial risk that, over time, these infections will spread to Australia and the rest of the world. This ground-breaking project will initiate a collaborative research program between Australian and Asian researchers. </w:t>
      </w:r>
      <w:r w:rsidR="005B6699" w:rsidRPr="005B6699">
        <w:rPr>
          <w:rFonts w:ascii="Arial" w:hAnsi="Arial" w:cs="Arial"/>
        </w:rPr>
        <w:t xml:space="preserve"> </w:t>
      </w:r>
      <w:r w:rsidR="005B6699">
        <w:rPr>
          <w:rFonts w:ascii="Arial" w:hAnsi="Arial" w:cs="Arial"/>
        </w:rPr>
        <w:br/>
      </w:r>
    </w:p>
    <w:p w:rsidR="00F20D4D" w:rsidRDefault="002D4646" w:rsidP="005B6699">
      <w:pPr>
        <w:pStyle w:val="ListParagraph"/>
        <w:numPr>
          <w:ilvl w:val="0"/>
          <w:numId w:val="1"/>
        </w:numPr>
        <w:rPr>
          <w:rFonts w:ascii="Arial" w:hAnsi="Arial" w:cs="Arial"/>
        </w:rPr>
      </w:pPr>
      <w:proofErr w:type="gramStart"/>
      <w:r>
        <w:rPr>
          <w:rFonts w:ascii="Arial" w:hAnsi="Arial" w:cs="Arial"/>
        </w:rPr>
        <w:t>the</w:t>
      </w:r>
      <w:proofErr w:type="gramEnd"/>
      <w:r>
        <w:rPr>
          <w:rFonts w:ascii="Arial" w:hAnsi="Arial" w:cs="Arial"/>
        </w:rPr>
        <w:t xml:space="preserve"> role that human genes play in a rare form of sepsis (pseudomonas) that tragically kills previously healthy children</w:t>
      </w:r>
      <w:r w:rsidR="00B210D7">
        <w:rPr>
          <w:rFonts w:ascii="Arial" w:hAnsi="Arial" w:cs="Arial"/>
        </w:rPr>
        <w:t>. This study will use the most modern genomic technology and will be performed in collaboration with leading genomic research groups.</w:t>
      </w:r>
      <w:r w:rsidR="005B6699">
        <w:rPr>
          <w:rFonts w:ascii="Arial" w:hAnsi="Arial" w:cs="Arial"/>
        </w:rPr>
        <w:t xml:space="preserve"> </w:t>
      </w:r>
      <w:r w:rsidR="001155DD" w:rsidRPr="005B6699">
        <w:rPr>
          <w:rFonts w:ascii="Arial" w:hAnsi="Arial" w:cs="Arial"/>
        </w:rPr>
        <w:t xml:space="preserve"> </w:t>
      </w:r>
      <w:r w:rsidR="00F20D4D">
        <w:rPr>
          <w:rFonts w:ascii="Arial" w:hAnsi="Arial" w:cs="Arial"/>
        </w:rPr>
        <w:br/>
      </w:r>
    </w:p>
    <w:p w:rsidR="0067584E" w:rsidRPr="0067584E" w:rsidRDefault="0067584E" w:rsidP="0067584E">
      <w:pPr>
        <w:rPr>
          <w:rFonts w:ascii="Arial" w:hAnsi="Arial" w:cs="Arial"/>
        </w:rPr>
      </w:pPr>
      <w:r w:rsidRPr="0067584E">
        <w:rPr>
          <w:rFonts w:ascii="Arial" w:hAnsi="Arial" w:cs="Arial"/>
        </w:rPr>
        <w:t>Hospitals and institutes throughout Australia and New Zealand will be taking part in these research projects.</w:t>
      </w:r>
      <w:r w:rsidR="00F14B93">
        <w:rPr>
          <w:rFonts w:ascii="Arial" w:hAnsi="Arial" w:cs="Arial"/>
        </w:rPr>
        <w:t xml:space="preserve"> </w:t>
      </w:r>
      <w:r w:rsidR="00F14B93" w:rsidRPr="00F14B93">
        <w:rPr>
          <w:rFonts w:ascii="Arial" w:hAnsi="Arial" w:cs="Arial"/>
        </w:rPr>
        <w:t xml:space="preserve">A </w:t>
      </w:r>
      <w:r w:rsidR="00F14B93">
        <w:rPr>
          <w:rFonts w:ascii="Arial" w:hAnsi="Arial" w:cs="Arial"/>
        </w:rPr>
        <w:t>complete l</w:t>
      </w:r>
      <w:r w:rsidR="00F14B93" w:rsidRPr="00F14B93">
        <w:rPr>
          <w:rFonts w:ascii="Arial" w:hAnsi="Arial" w:cs="Arial"/>
        </w:rPr>
        <w:t xml:space="preserve">ist of </w:t>
      </w:r>
      <w:r w:rsidR="00F14B93">
        <w:rPr>
          <w:rFonts w:ascii="Arial" w:hAnsi="Arial" w:cs="Arial"/>
        </w:rPr>
        <w:t xml:space="preserve">projects </w:t>
      </w:r>
      <w:r w:rsidR="00954C28">
        <w:rPr>
          <w:rFonts w:ascii="Arial" w:hAnsi="Arial" w:cs="Arial"/>
        </w:rPr>
        <w:t>follows</w:t>
      </w:r>
      <w:r w:rsidR="00F14B93">
        <w:rPr>
          <w:rFonts w:ascii="Arial" w:hAnsi="Arial" w:cs="Arial"/>
        </w:rPr>
        <w:t>.</w:t>
      </w:r>
    </w:p>
    <w:p w:rsidR="0067584E" w:rsidRPr="0067584E" w:rsidRDefault="0067584E" w:rsidP="0067584E">
      <w:pPr>
        <w:rPr>
          <w:rFonts w:ascii="Arial" w:hAnsi="Arial" w:cs="Arial"/>
        </w:rPr>
      </w:pPr>
      <w:r w:rsidRPr="0067584E">
        <w:rPr>
          <w:rFonts w:ascii="Arial" w:hAnsi="Arial" w:cs="Arial"/>
        </w:rPr>
        <w:t> </w:t>
      </w:r>
    </w:p>
    <w:p w:rsidR="0067584E" w:rsidRDefault="007035C5" w:rsidP="0067584E">
      <w:pPr>
        <w:rPr>
          <w:rFonts w:ascii="Arial" w:hAnsi="Arial" w:cs="Arial"/>
        </w:rPr>
      </w:pPr>
      <w:r>
        <w:rPr>
          <w:rFonts w:ascii="Arial" w:hAnsi="Arial" w:cs="Arial"/>
        </w:rPr>
        <w:t>Dr Hood</w:t>
      </w:r>
      <w:r w:rsidR="0067584E" w:rsidRPr="0067584E">
        <w:rPr>
          <w:rFonts w:ascii="Arial" w:hAnsi="Arial" w:cs="Arial"/>
        </w:rPr>
        <w:t xml:space="preserve"> said that continued research into intensive care is vital as it can mean the difference between life and death.</w:t>
      </w:r>
    </w:p>
    <w:p w:rsidR="00B210D7" w:rsidRDefault="00B210D7" w:rsidP="0067584E">
      <w:pPr>
        <w:rPr>
          <w:rFonts w:ascii="Arial" w:hAnsi="Arial" w:cs="Arial"/>
        </w:rPr>
      </w:pPr>
    </w:p>
    <w:p w:rsidR="0067584E" w:rsidRPr="0067584E" w:rsidRDefault="0067584E" w:rsidP="0067584E">
      <w:pPr>
        <w:rPr>
          <w:rFonts w:ascii="Arial" w:hAnsi="Arial" w:cs="Arial"/>
        </w:rPr>
      </w:pPr>
      <w:r w:rsidRPr="0067584E">
        <w:rPr>
          <w:rFonts w:ascii="Arial" w:hAnsi="Arial" w:cs="Arial"/>
        </w:rPr>
        <w:t>"The granting program is the largest single component of the work we do at the Foundation</w:t>
      </w:r>
      <w:r w:rsidR="00F25A8C">
        <w:rPr>
          <w:rFonts w:ascii="Arial" w:hAnsi="Arial" w:cs="Arial"/>
        </w:rPr>
        <w:t xml:space="preserve">. Since 2000 we have made </w:t>
      </w:r>
      <w:r w:rsidR="003E4C44">
        <w:rPr>
          <w:rFonts w:ascii="Arial" w:hAnsi="Arial" w:cs="Arial"/>
        </w:rPr>
        <w:t xml:space="preserve">grants totalling more </w:t>
      </w:r>
      <w:r w:rsidR="003E4C44" w:rsidRPr="00152086">
        <w:rPr>
          <w:rFonts w:ascii="Arial" w:hAnsi="Arial" w:cs="Arial"/>
        </w:rPr>
        <w:t>than $2.</w:t>
      </w:r>
      <w:r w:rsidR="00934F6E">
        <w:rPr>
          <w:rFonts w:ascii="Arial" w:hAnsi="Arial" w:cs="Arial"/>
        </w:rPr>
        <w:t>8</w:t>
      </w:r>
      <w:r w:rsidR="003E4C44" w:rsidRPr="00152086">
        <w:rPr>
          <w:rFonts w:ascii="Arial" w:hAnsi="Arial" w:cs="Arial"/>
        </w:rPr>
        <w:t xml:space="preserve"> million</w:t>
      </w:r>
      <w:r w:rsidRPr="0067584E">
        <w:rPr>
          <w:rFonts w:ascii="Arial" w:hAnsi="Arial" w:cs="Arial"/>
        </w:rPr>
        <w:t xml:space="preserve"> </w:t>
      </w:r>
      <w:r w:rsidR="004C3DDD">
        <w:rPr>
          <w:rFonts w:ascii="Arial" w:hAnsi="Arial" w:cs="Arial"/>
        </w:rPr>
        <w:t xml:space="preserve">available </w:t>
      </w:r>
      <w:r w:rsidR="00934F6E">
        <w:rPr>
          <w:rFonts w:ascii="Arial" w:hAnsi="Arial" w:cs="Arial"/>
        </w:rPr>
        <w:t>for</w:t>
      </w:r>
      <w:r w:rsidR="00934F6E" w:rsidRPr="00934F6E">
        <w:rPr>
          <w:rFonts w:ascii="Arial" w:hAnsi="Arial" w:cs="Arial"/>
        </w:rPr>
        <w:t xml:space="preserve"> </w:t>
      </w:r>
      <w:r w:rsidR="00934F6E">
        <w:rPr>
          <w:rFonts w:ascii="Arial" w:hAnsi="Arial" w:cs="Arial"/>
        </w:rPr>
        <w:t>Australian and New Zealand pilot studies, medical trials and world-class projects.  W</w:t>
      </w:r>
      <w:r w:rsidRPr="0067584E">
        <w:rPr>
          <w:rFonts w:ascii="Arial" w:hAnsi="Arial" w:cs="Arial"/>
        </w:rPr>
        <w:t>e ar</w:t>
      </w:r>
      <w:r w:rsidR="003E4C44">
        <w:rPr>
          <w:rFonts w:ascii="Arial" w:hAnsi="Arial" w:cs="Arial"/>
        </w:rPr>
        <w:t>e really pleased at the quality of the projects and outcomes achieved over the years.”</w:t>
      </w:r>
    </w:p>
    <w:p w:rsidR="0067584E" w:rsidRPr="0067584E" w:rsidRDefault="008D5DAF" w:rsidP="0067584E">
      <w:pPr>
        <w:rPr>
          <w:rFonts w:ascii="Arial" w:hAnsi="Arial" w:cs="Arial"/>
        </w:rPr>
      </w:pPr>
      <w:r>
        <w:rPr>
          <w:rFonts w:ascii="Arial" w:hAnsi="Arial" w:cs="Arial"/>
        </w:rPr>
        <w:t> </w:t>
      </w:r>
      <w:r w:rsidR="0067584E" w:rsidRPr="0067584E">
        <w:rPr>
          <w:rFonts w:ascii="Arial" w:hAnsi="Arial" w:cs="Arial"/>
        </w:rPr>
        <w:t> </w:t>
      </w:r>
    </w:p>
    <w:p w:rsidR="00F14B93" w:rsidRDefault="0067584E" w:rsidP="0067584E">
      <w:pPr>
        <w:rPr>
          <w:rFonts w:ascii="Arial" w:hAnsi="Arial" w:cs="Arial"/>
        </w:rPr>
      </w:pPr>
      <w:r w:rsidRPr="0067584E">
        <w:rPr>
          <w:rFonts w:ascii="Arial" w:hAnsi="Arial" w:cs="Arial"/>
        </w:rPr>
        <w:t xml:space="preserve">In any one year </w:t>
      </w:r>
      <w:r w:rsidR="002E072F">
        <w:rPr>
          <w:rFonts w:ascii="Arial" w:hAnsi="Arial" w:cs="Arial"/>
        </w:rPr>
        <w:t>more than</w:t>
      </w:r>
      <w:r w:rsidRPr="0067584E">
        <w:rPr>
          <w:rFonts w:ascii="Arial" w:hAnsi="Arial" w:cs="Arial"/>
        </w:rPr>
        <w:t xml:space="preserve"> </w:t>
      </w:r>
      <w:r w:rsidRPr="002E072F">
        <w:rPr>
          <w:rFonts w:ascii="Arial" w:hAnsi="Arial" w:cs="Arial"/>
        </w:rPr>
        <w:t>1</w:t>
      </w:r>
      <w:r w:rsidR="002E072F" w:rsidRPr="002E072F">
        <w:rPr>
          <w:rFonts w:ascii="Arial" w:hAnsi="Arial" w:cs="Arial"/>
        </w:rPr>
        <w:t>6</w:t>
      </w:r>
      <w:r w:rsidR="00BD3C93">
        <w:rPr>
          <w:rFonts w:ascii="Arial" w:hAnsi="Arial" w:cs="Arial"/>
        </w:rPr>
        <w:t>5</w:t>
      </w:r>
      <w:r w:rsidRPr="002E072F">
        <w:rPr>
          <w:rFonts w:ascii="Arial" w:hAnsi="Arial" w:cs="Arial"/>
        </w:rPr>
        <w:t xml:space="preserve">,000 people, including </w:t>
      </w:r>
      <w:r w:rsidR="00BD3C93">
        <w:rPr>
          <w:rFonts w:ascii="Arial" w:hAnsi="Arial" w:cs="Arial"/>
        </w:rPr>
        <w:t>over 10,000</w:t>
      </w:r>
      <w:r w:rsidRPr="002E072F">
        <w:rPr>
          <w:rFonts w:ascii="Arial" w:hAnsi="Arial" w:cs="Arial"/>
        </w:rPr>
        <w:t xml:space="preserve"> children, are</w:t>
      </w:r>
      <w:r w:rsidRPr="0067584E">
        <w:rPr>
          <w:rFonts w:ascii="Arial" w:hAnsi="Arial" w:cs="Arial"/>
        </w:rPr>
        <w:t xml:space="preserve"> admitted to Intensive Care Units in Australia and New Zealand.</w:t>
      </w:r>
    </w:p>
    <w:p w:rsidR="0067584E" w:rsidRPr="0067584E" w:rsidRDefault="0067584E" w:rsidP="0067584E">
      <w:pPr>
        <w:rPr>
          <w:rFonts w:ascii="Arial" w:hAnsi="Arial" w:cs="Arial"/>
        </w:rPr>
      </w:pPr>
      <w:r w:rsidRPr="0067584E">
        <w:rPr>
          <w:rFonts w:ascii="Arial" w:hAnsi="Arial" w:cs="Arial"/>
        </w:rPr>
        <w:t> </w:t>
      </w:r>
    </w:p>
    <w:p w:rsidR="0067584E" w:rsidRPr="0067584E" w:rsidRDefault="0067584E" w:rsidP="0067584E">
      <w:pPr>
        <w:rPr>
          <w:rFonts w:ascii="Arial" w:hAnsi="Arial" w:cs="Arial"/>
        </w:rPr>
      </w:pPr>
      <w:r w:rsidRPr="0067584E">
        <w:rPr>
          <w:rFonts w:ascii="Arial" w:hAnsi="Arial" w:cs="Arial"/>
        </w:rPr>
        <w:t xml:space="preserve">The funds for the research grants </w:t>
      </w:r>
      <w:r w:rsidR="007035C5">
        <w:rPr>
          <w:rFonts w:ascii="Arial" w:hAnsi="Arial" w:cs="Arial"/>
        </w:rPr>
        <w:t xml:space="preserve">are achieved through a combination of public donation and </w:t>
      </w:r>
      <w:r w:rsidR="00B210D7">
        <w:rPr>
          <w:rFonts w:ascii="Arial" w:hAnsi="Arial" w:cs="Arial"/>
        </w:rPr>
        <w:t>corporate sponsorship.</w:t>
      </w:r>
    </w:p>
    <w:p w:rsidR="00EA22E9" w:rsidRDefault="00EA22E9">
      <w:pPr>
        <w:rPr>
          <w:rFonts w:ascii="Arial" w:hAnsi="Arial" w:cs="Arial"/>
        </w:rPr>
      </w:pPr>
    </w:p>
    <w:p w:rsidR="0078335B" w:rsidRDefault="008D5DAF" w:rsidP="0078335B">
      <w:pPr>
        <w:rPr>
          <w:rFonts w:ascii="Arial" w:hAnsi="Arial" w:cs="Arial"/>
          <w:sz w:val="22"/>
          <w:szCs w:val="22"/>
        </w:rPr>
      </w:pPr>
      <w:r w:rsidRPr="003E4C44">
        <w:rPr>
          <w:rFonts w:ascii="Arial" w:hAnsi="Arial" w:cs="Arial"/>
          <w:b/>
          <w:bCs/>
          <w:sz w:val="22"/>
          <w:szCs w:val="22"/>
        </w:rPr>
        <w:t>Media enquiries:</w:t>
      </w:r>
      <w:r w:rsidR="0078335B">
        <w:rPr>
          <w:rFonts w:ascii="Arial" w:hAnsi="Arial" w:cs="Arial"/>
          <w:b/>
          <w:bCs/>
          <w:sz w:val="22"/>
          <w:szCs w:val="22"/>
        </w:rPr>
        <w:t xml:space="preserve">                                                                 </w:t>
      </w:r>
      <w:r w:rsidR="00B210D7">
        <w:rPr>
          <w:rFonts w:ascii="Arial" w:hAnsi="Arial" w:cs="Arial"/>
          <w:b/>
          <w:bCs/>
          <w:sz w:val="22"/>
          <w:szCs w:val="22"/>
        </w:rPr>
        <w:t xml:space="preserve">            </w:t>
      </w:r>
      <w:r w:rsidR="0078335B" w:rsidRPr="003E4C44">
        <w:rPr>
          <w:rFonts w:ascii="Arial" w:hAnsi="Arial" w:cs="Arial"/>
          <w:sz w:val="22"/>
          <w:szCs w:val="22"/>
        </w:rPr>
        <w:t>+61 3 9340 3444</w:t>
      </w:r>
    </w:p>
    <w:p w:rsidR="00B210D7" w:rsidRDefault="0078335B" w:rsidP="00B210D7">
      <w:pPr>
        <w:rPr>
          <w:rStyle w:val="Hyperlink"/>
          <w:rFonts w:ascii="Arial" w:hAnsi="Arial" w:cs="Arial"/>
          <w:sz w:val="22"/>
          <w:szCs w:val="22"/>
        </w:rPr>
      </w:pPr>
      <w:r w:rsidRPr="003E4C44">
        <w:rPr>
          <w:rFonts w:ascii="Arial" w:hAnsi="Arial" w:cs="Arial"/>
          <w:sz w:val="22"/>
          <w:szCs w:val="22"/>
        </w:rPr>
        <w:t>Shelley Roberts</w:t>
      </w:r>
      <w:r>
        <w:rPr>
          <w:rFonts w:ascii="Arial" w:hAnsi="Arial" w:cs="Arial"/>
          <w:sz w:val="22"/>
          <w:szCs w:val="22"/>
        </w:rPr>
        <w:t xml:space="preserve">   </w:t>
      </w:r>
      <w:hyperlink r:id="rId9" w:history="1">
        <w:r w:rsidR="00B210D7" w:rsidRPr="00DD060B">
          <w:rPr>
            <w:rStyle w:val="Hyperlink"/>
            <w:rFonts w:ascii="Arial" w:hAnsi="Arial" w:cs="Arial"/>
            <w:sz w:val="22"/>
            <w:szCs w:val="22"/>
          </w:rPr>
          <w:t>shelley@intensivecarefoundation.org.au</w:t>
        </w:r>
      </w:hyperlink>
      <w:r w:rsidR="00B210D7">
        <w:rPr>
          <w:rStyle w:val="Hyperlink"/>
          <w:rFonts w:ascii="Arial" w:hAnsi="Arial" w:cs="Arial"/>
          <w:sz w:val="22"/>
          <w:szCs w:val="22"/>
        </w:rPr>
        <w:t xml:space="preserve"> </w:t>
      </w:r>
      <w:r w:rsidR="00B210D7">
        <w:rPr>
          <w:rFonts w:ascii="Arial" w:hAnsi="Arial" w:cs="Arial"/>
          <w:sz w:val="22"/>
          <w:szCs w:val="22"/>
        </w:rPr>
        <w:t xml:space="preserve">            </w:t>
      </w:r>
      <w:r w:rsidR="00B210D7" w:rsidRPr="003E4C44">
        <w:rPr>
          <w:rFonts w:ascii="Arial" w:hAnsi="Arial" w:cs="Arial"/>
          <w:sz w:val="22"/>
          <w:szCs w:val="22"/>
        </w:rPr>
        <w:t>+61 408 410 634</w:t>
      </w:r>
    </w:p>
    <w:p w:rsidR="00B210D7" w:rsidRDefault="0078335B" w:rsidP="0078335B">
      <w:pPr>
        <w:rPr>
          <w:rFonts w:ascii="Arial" w:hAnsi="Arial" w:cs="Arial"/>
          <w:sz w:val="22"/>
          <w:szCs w:val="22"/>
        </w:rPr>
      </w:pPr>
      <w:r>
        <w:rPr>
          <w:rFonts w:ascii="Arial" w:hAnsi="Arial" w:cs="Arial"/>
          <w:sz w:val="22"/>
          <w:szCs w:val="22"/>
        </w:rPr>
        <w:lastRenderedPageBreak/>
        <w:t xml:space="preserve">                                 </w:t>
      </w:r>
      <w:r>
        <w:rPr>
          <w:rFonts w:ascii="Arial" w:hAnsi="Arial" w:cs="Arial"/>
          <w:sz w:val="22"/>
          <w:szCs w:val="22"/>
        </w:rPr>
        <w:tab/>
      </w:r>
      <w:r>
        <w:rPr>
          <w:rFonts w:ascii="Arial" w:hAnsi="Arial" w:cs="Arial"/>
          <w:sz w:val="22"/>
          <w:szCs w:val="22"/>
        </w:rPr>
        <w:tab/>
      </w:r>
    </w:p>
    <w:p w:rsidR="00071249" w:rsidRPr="00934F6E" w:rsidRDefault="00071249" w:rsidP="00071249">
      <w:pPr>
        <w:rPr>
          <w:rFonts w:ascii="Arial" w:hAnsi="Arial" w:cs="Arial"/>
          <w:color w:val="0000FF"/>
          <w:sz w:val="22"/>
          <w:szCs w:val="22"/>
          <w:u w:val="single"/>
        </w:rPr>
      </w:pPr>
      <w:r w:rsidRPr="003E4C44">
        <w:rPr>
          <w:rFonts w:ascii="Arial" w:hAnsi="Arial" w:cs="Arial"/>
          <w:b/>
          <w:bCs/>
        </w:rPr>
        <w:t>About the Intensive Care Foundation</w:t>
      </w:r>
    </w:p>
    <w:p w:rsidR="00071249" w:rsidRPr="007035C5" w:rsidRDefault="00071249" w:rsidP="00071249">
      <w:pPr>
        <w:rPr>
          <w:rFonts w:ascii="Arial" w:hAnsi="Arial" w:cs="Arial"/>
          <w:sz w:val="22"/>
          <w:szCs w:val="22"/>
        </w:rPr>
      </w:pPr>
    </w:p>
    <w:p w:rsidR="00071249" w:rsidRDefault="00071249" w:rsidP="00071249">
      <w:pPr>
        <w:rPr>
          <w:rFonts w:ascii="Arial" w:hAnsi="Arial" w:cs="Arial"/>
        </w:rPr>
      </w:pPr>
      <w:r w:rsidRPr="003E4C44">
        <w:rPr>
          <w:rFonts w:ascii="Arial" w:hAnsi="Arial" w:cs="Arial"/>
        </w:rPr>
        <w:t xml:space="preserve">The Intensive Care Foundation is dedicated to improving the care of critically ill patients </w:t>
      </w:r>
      <w:r>
        <w:rPr>
          <w:rFonts w:ascii="Arial" w:hAnsi="Arial" w:cs="Arial"/>
        </w:rPr>
        <w:t xml:space="preserve">in Australia and New Zealand </w:t>
      </w:r>
      <w:r w:rsidRPr="003E4C44">
        <w:rPr>
          <w:rFonts w:ascii="Arial" w:hAnsi="Arial" w:cs="Arial"/>
        </w:rPr>
        <w:t xml:space="preserve">by raising funds for clinical research projects as well as the education of health professionals </w:t>
      </w:r>
      <w:r w:rsidR="00934F6E">
        <w:rPr>
          <w:rFonts w:ascii="Arial" w:hAnsi="Arial" w:cs="Arial"/>
        </w:rPr>
        <w:t xml:space="preserve">working in </w:t>
      </w:r>
      <w:r w:rsidRPr="003E4C44">
        <w:rPr>
          <w:rFonts w:ascii="Arial" w:hAnsi="Arial" w:cs="Arial"/>
        </w:rPr>
        <w:t>Intensive Care Units</w:t>
      </w:r>
      <w:r w:rsidR="00934F6E">
        <w:rPr>
          <w:rFonts w:ascii="Arial" w:hAnsi="Arial" w:cs="Arial"/>
        </w:rPr>
        <w:t>.</w:t>
      </w:r>
      <w:r w:rsidR="00934F6E">
        <w:rPr>
          <w:rFonts w:ascii="Arial" w:hAnsi="Arial" w:cs="Arial"/>
        </w:rPr>
        <w:br/>
      </w:r>
      <w:r w:rsidRPr="003E4C44">
        <w:rPr>
          <w:rFonts w:ascii="Arial" w:hAnsi="Arial" w:cs="Arial"/>
        </w:rPr>
        <w:t xml:space="preserve">The Foundation aims to raise awareness and profile of intensive care throughout the community, highlighting the </w:t>
      </w:r>
      <w:r>
        <w:rPr>
          <w:rFonts w:ascii="Arial" w:hAnsi="Arial" w:cs="Arial"/>
        </w:rPr>
        <w:t>life-saving</w:t>
      </w:r>
      <w:r w:rsidRPr="003E4C44">
        <w:rPr>
          <w:rFonts w:ascii="Arial" w:hAnsi="Arial" w:cs="Arial"/>
        </w:rPr>
        <w:t xml:space="preserve"> work that intensive care doctors, nurses and researchers perform as part of their daily jobs.</w:t>
      </w:r>
    </w:p>
    <w:p w:rsidR="00071249" w:rsidRPr="00F05A27" w:rsidRDefault="00071249" w:rsidP="00071249">
      <w:pPr>
        <w:rPr>
          <w:rFonts w:ascii="Arial" w:hAnsi="Arial" w:cs="Arial"/>
          <w:b/>
        </w:rPr>
      </w:pPr>
      <w:r w:rsidRPr="00F05A27">
        <w:rPr>
          <w:rFonts w:ascii="Arial" w:hAnsi="Arial" w:cs="Arial"/>
          <w:b/>
        </w:rPr>
        <w:t>www.intensivecarefoundation.org.au</w:t>
      </w:r>
    </w:p>
    <w:p w:rsidR="00071249" w:rsidRPr="003E4C44" w:rsidRDefault="00071249" w:rsidP="00071249">
      <w:pPr>
        <w:rPr>
          <w:rFonts w:ascii="Arial" w:hAnsi="Arial" w:cs="Arial"/>
        </w:rPr>
      </w:pPr>
    </w:p>
    <w:p w:rsidR="00B02FAA" w:rsidRPr="001060AF" w:rsidRDefault="00071249" w:rsidP="00B02FAA">
      <w:pPr>
        <w:rPr>
          <w:rFonts w:ascii="Arial" w:hAnsi="Arial" w:cs="Arial"/>
          <w:b/>
          <w:bCs/>
        </w:rPr>
      </w:pPr>
      <w:r w:rsidRPr="003E4C44">
        <w:rPr>
          <w:rFonts w:ascii="Arial" w:hAnsi="Arial" w:cs="Arial"/>
          <w:b/>
          <w:bCs/>
        </w:rPr>
        <w:t>Granted projects</w:t>
      </w:r>
      <w:r>
        <w:rPr>
          <w:rFonts w:ascii="Arial" w:hAnsi="Arial" w:cs="Arial"/>
          <w:b/>
          <w:bCs/>
        </w:rPr>
        <w:t xml:space="preserve"> for 201</w:t>
      </w:r>
      <w:r w:rsidR="00B02FAA">
        <w:rPr>
          <w:rFonts w:ascii="Arial" w:hAnsi="Arial" w:cs="Arial"/>
          <w:b/>
          <w:bCs/>
        </w:rPr>
        <w:t>5</w:t>
      </w:r>
      <w:r>
        <w:rPr>
          <w:rFonts w:ascii="Arial" w:hAnsi="Arial" w:cs="Arial"/>
          <w:b/>
          <w:bCs/>
        </w:rPr>
        <w:br/>
      </w:r>
    </w:p>
    <w:p w:rsidR="00B02FAA" w:rsidRPr="001060AF" w:rsidRDefault="00B02FAA" w:rsidP="00B02FAA">
      <w:pPr>
        <w:numPr>
          <w:ilvl w:val="0"/>
          <w:numId w:val="6"/>
        </w:numPr>
        <w:shd w:val="clear" w:color="auto" w:fill="FFFFFF"/>
        <w:ind w:left="0"/>
        <w:rPr>
          <w:rFonts w:ascii="Arial" w:eastAsia="Times New Roman" w:hAnsi="Arial" w:cs="Arial"/>
          <w:color w:val="555555"/>
          <w:sz w:val="23"/>
          <w:szCs w:val="23"/>
        </w:rPr>
      </w:pPr>
      <w:r w:rsidRPr="001060AF">
        <w:rPr>
          <w:rFonts w:ascii="Arial" w:eastAsia="Times New Roman" w:hAnsi="Arial" w:cs="Arial"/>
          <w:color w:val="555555"/>
          <w:sz w:val="23"/>
          <w:szCs w:val="23"/>
        </w:rPr>
        <w:t>Pharmacokinetic Australasian Collaborative</w:t>
      </w:r>
      <w:r w:rsidRPr="001060AF">
        <w:rPr>
          <w:rFonts w:ascii="Arial" w:eastAsia="Times New Roman" w:hAnsi="Arial" w:cs="Arial"/>
          <w:color w:val="555555"/>
          <w:sz w:val="23"/>
          <w:szCs w:val="23"/>
        </w:rPr>
        <w:br/>
      </w:r>
      <w:r w:rsidRPr="001060AF">
        <w:rPr>
          <w:rFonts w:ascii="Arial" w:eastAsia="Times New Roman" w:hAnsi="Arial" w:cs="Arial"/>
          <w:b/>
          <w:bCs/>
          <w:color w:val="555555"/>
          <w:sz w:val="23"/>
          <w:szCs w:val="23"/>
        </w:rPr>
        <w:t>Funding: $39,156          </w:t>
      </w:r>
      <w:proofErr w:type="spellStart"/>
      <w:r w:rsidRPr="001F070B">
        <w:rPr>
          <w:rFonts w:ascii="Arial" w:eastAsia="Times New Roman" w:hAnsi="Arial" w:cs="Arial"/>
          <w:bCs/>
          <w:color w:val="555555"/>
          <w:sz w:val="23"/>
          <w:szCs w:val="23"/>
        </w:rPr>
        <w:t>Prof.</w:t>
      </w:r>
      <w:proofErr w:type="spellEnd"/>
      <w:r w:rsidRPr="001F070B">
        <w:rPr>
          <w:rFonts w:ascii="Arial" w:eastAsia="Times New Roman" w:hAnsi="Arial" w:cs="Arial"/>
          <w:bCs/>
          <w:color w:val="555555"/>
          <w:sz w:val="23"/>
          <w:szCs w:val="23"/>
        </w:rPr>
        <w:t xml:space="preserve"> Jeffrey </w:t>
      </w:r>
      <w:proofErr w:type="spellStart"/>
      <w:r w:rsidRPr="001F070B">
        <w:rPr>
          <w:rFonts w:ascii="Arial" w:eastAsia="Times New Roman" w:hAnsi="Arial" w:cs="Arial"/>
          <w:bCs/>
          <w:color w:val="555555"/>
          <w:sz w:val="23"/>
          <w:szCs w:val="23"/>
        </w:rPr>
        <w:t>Lipman</w:t>
      </w:r>
      <w:proofErr w:type="spellEnd"/>
      <w:r w:rsidR="004C3DDD">
        <w:rPr>
          <w:rFonts w:ascii="Arial" w:eastAsia="Times New Roman" w:hAnsi="Arial" w:cs="Arial"/>
          <w:bCs/>
          <w:color w:val="555555"/>
          <w:sz w:val="23"/>
          <w:szCs w:val="23"/>
        </w:rPr>
        <w:t xml:space="preserve">  (University of Queensland)</w:t>
      </w:r>
      <w:r w:rsidRPr="001060AF">
        <w:rPr>
          <w:rFonts w:ascii="Arial" w:eastAsia="Times New Roman" w:hAnsi="Arial" w:cs="Arial"/>
          <w:color w:val="555555"/>
          <w:sz w:val="23"/>
          <w:szCs w:val="23"/>
        </w:rPr>
        <w:br/>
        <w:t> </w:t>
      </w:r>
    </w:p>
    <w:p w:rsidR="00B02FAA" w:rsidRPr="001060AF" w:rsidRDefault="00B02FAA" w:rsidP="00B02FAA">
      <w:pPr>
        <w:numPr>
          <w:ilvl w:val="0"/>
          <w:numId w:val="6"/>
        </w:numPr>
        <w:shd w:val="clear" w:color="auto" w:fill="FFFFFF"/>
        <w:ind w:left="0"/>
        <w:rPr>
          <w:rFonts w:ascii="Arial" w:eastAsia="Times New Roman" w:hAnsi="Arial" w:cs="Arial"/>
          <w:color w:val="555555"/>
          <w:sz w:val="23"/>
          <w:szCs w:val="23"/>
        </w:rPr>
      </w:pPr>
      <w:proofErr w:type="spellStart"/>
      <w:r w:rsidRPr="001060AF">
        <w:rPr>
          <w:rFonts w:ascii="Arial" w:eastAsia="Times New Roman" w:hAnsi="Arial" w:cs="Arial"/>
          <w:color w:val="555555"/>
          <w:sz w:val="23"/>
          <w:szCs w:val="23"/>
        </w:rPr>
        <w:t>TxA</w:t>
      </w:r>
      <w:proofErr w:type="spellEnd"/>
      <w:r w:rsidRPr="001060AF">
        <w:rPr>
          <w:rFonts w:ascii="Arial" w:eastAsia="Times New Roman" w:hAnsi="Arial" w:cs="Arial"/>
          <w:color w:val="555555"/>
          <w:sz w:val="23"/>
          <w:szCs w:val="23"/>
        </w:rPr>
        <w:t xml:space="preserve"> levels in the PATCH-TRAUMA trial</w:t>
      </w:r>
      <w:r w:rsidRPr="001060AF">
        <w:rPr>
          <w:rFonts w:ascii="Arial" w:eastAsia="Times New Roman" w:hAnsi="Arial" w:cs="Arial"/>
          <w:color w:val="555555"/>
          <w:sz w:val="23"/>
          <w:szCs w:val="23"/>
        </w:rPr>
        <w:br/>
      </w:r>
      <w:r w:rsidRPr="001060AF">
        <w:rPr>
          <w:rFonts w:ascii="Arial" w:eastAsia="Times New Roman" w:hAnsi="Arial" w:cs="Arial"/>
          <w:b/>
          <w:bCs/>
          <w:color w:val="555555"/>
          <w:sz w:val="23"/>
          <w:szCs w:val="23"/>
        </w:rPr>
        <w:t>Funding: $38,350          </w:t>
      </w:r>
      <w:proofErr w:type="spellStart"/>
      <w:r w:rsidRPr="001F070B">
        <w:rPr>
          <w:rFonts w:ascii="Arial" w:eastAsia="Times New Roman" w:hAnsi="Arial" w:cs="Arial"/>
          <w:bCs/>
          <w:color w:val="555555"/>
          <w:sz w:val="23"/>
          <w:szCs w:val="23"/>
        </w:rPr>
        <w:t>Prof.</w:t>
      </w:r>
      <w:proofErr w:type="spellEnd"/>
      <w:r w:rsidRPr="001F070B">
        <w:rPr>
          <w:rFonts w:ascii="Arial" w:eastAsia="Times New Roman" w:hAnsi="Arial" w:cs="Arial"/>
          <w:bCs/>
          <w:color w:val="555555"/>
          <w:sz w:val="23"/>
          <w:szCs w:val="23"/>
        </w:rPr>
        <w:t xml:space="preserve"> Michael Reade</w:t>
      </w:r>
      <w:r w:rsidR="004C3DDD">
        <w:rPr>
          <w:rFonts w:ascii="Arial" w:eastAsia="Times New Roman" w:hAnsi="Arial" w:cs="Arial"/>
          <w:bCs/>
          <w:color w:val="555555"/>
          <w:sz w:val="23"/>
          <w:szCs w:val="23"/>
        </w:rPr>
        <w:t xml:space="preserve">  (University of Queensland)</w:t>
      </w:r>
      <w:r w:rsidRPr="001060AF">
        <w:rPr>
          <w:rFonts w:ascii="Arial" w:eastAsia="Times New Roman" w:hAnsi="Arial" w:cs="Arial"/>
          <w:b/>
          <w:bCs/>
          <w:color w:val="555555"/>
          <w:sz w:val="23"/>
          <w:szCs w:val="23"/>
        </w:rPr>
        <w:br/>
      </w:r>
    </w:p>
    <w:p w:rsidR="00B02FAA" w:rsidRPr="001060AF" w:rsidRDefault="00B02FAA" w:rsidP="00B02FAA">
      <w:pPr>
        <w:numPr>
          <w:ilvl w:val="0"/>
          <w:numId w:val="6"/>
        </w:numPr>
        <w:shd w:val="clear" w:color="auto" w:fill="FFFFFF"/>
        <w:ind w:left="0"/>
        <w:rPr>
          <w:rFonts w:ascii="Arial" w:eastAsia="Times New Roman" w:hAnsi="Arial" w:cs="Arial"/>
          <w:color w:val="555555"/>
          <w:sz w:val="23"/>
          <w:szCs w:val="23"/>
        </w:rPr>
      </w:pPr>
      <w:r w:rsidRPr="001060AF">
        <w:rPr>
          <w:rFonts w:ascii="Arial" w:eastAsia="Times New Roman" w:hAnsi="Arial" w:cs="Arial"/>
          <w:color w:val="555555"/>
          <w:sz w:val="23"/>
          <w:szCs w:val="23"/>
        </w:rPr>
        <w:t xml:space="preserve">Incidence, Risk Factors, Consequences and Treatment of Ventilated Patients with Nosocomial Infection with </w:t>
      </w:r>
      <w:proofErr w:type="spellStart"/>
      <w:r w:rsidRPr="001060AF">
        <w:rPr>
          <w:rFonts w:ascii="Arial" w:eastAsia="Times New Roman" w:hAnsi="Arial" w:cs="Arial"/>
          <w:color w:val="555555"/>
          <w:sz w:val="23"/>
          <w:szCs w:val="23"/>
        </w:rPr>
        <w:t>Pandrug</w:t>
      </w:r>
      <w:proofErr w:type="spellEnd"/>
      <w:r w:rsidRPr="001060AF">
        <w:rPr>
          <w:rFonts w:ascii="Arial" w:eastAsia="Times New Roman" w:hAnsi="Arial" w:cs="Arial"/>
          <w:color w:val="555555"/>
          <w:sz w:val="23"/>
          <w:szCs w:val="23"/>
        </w:rPr>
        <w:t xml:space="preserve"> Resistant Organisms in Hospitals in Asia</w:t>
      </w:r>
      <w:r w:rsidRPr="001060AF">
        <w:rPr>
          <w:rFonts w:ascii="Arial" w:eastAsia="Times New Roman" w:hAnsi="Arial" w:cs="Arial"/>
          <w:color w:val="555555"/>
          <w:sz w:val="23"/>
          <w:szCs w:val="23"/>
        </w:rPr>
        <w:br/>
      </w:r>
      <w:r w:rsidR="004C3DDD">
        <w:rPr>
          <w:rFonts w:ascii="Arial" w:eastAsia="Times New Roman" w:hAnsi="Arial" w:cs="Arial"/>
          <w:b/>
          <w:bCs/>
          <w:color w:val="555555"/>
          <w:sz w:val="23"/>
          <w:szCs w:val="23"/>
        </w:rPr>
        <w:t xml:space="preserve">Fisher &amp; </w:t>
      </w:r>
      <w:proofErr w:type="spellStart"/>
      <w:r w:rsidR="004C3DDD">
        <w:rPr>
          <w:rFonts w:ascii="Arial" w:eastAsia="Times New Roman" w:hAnsi="Arial" w:cs="Arial"/>
          <w:b/>
          <w:bCs/>
          <w:color w:val="555555"/>
          <w:sz w:val="23"/>
          <w:szCs w:val="23"/>
        </w:rPr>
        <w:t>Paykel</w:t>
      </w:r>
      <w:proofErr w:type="spellEnd"/>
      <w:r w:rsidR="004C3DDD">
        <w:rPr>
          <w:rFonts w:ascii="Arial" w:eastAsia="Times New Roman" w:hAnsi="Arial" w:cs="Arial"/>
          <w:b/>
          <w:bCs/>
          <w:color w:val="555555"/>
          <w:sz w:val="23"/>
          <w:szCs w:val="23"/>
        </w:rPr>
        <w:t xml:space="preserve"> Research Grant    </w:t>
      </w:r>
      <w:r w:rsidRPr="001060AF">
        <w:rPr>
          <w:rFonts w:ascii="Arial" w:eastAsia="Times New Roman" w:hAnsi="Arial" w:cs="Arial"/>
          <w:b/>
          <w:bCs/>
          <w:color w:val="555555"/>
          <w:sz w:val="23"/>
          <w:szCs w:val="23"/>
        </w:rPr>
        <w:t xml:space="preserve">Funding: $34,000 </w:t>
      </w:r>
      <w:r w:rsidR="004C3DDD">
        <w:rPr>
          <w:rFonts w:ascii="Arial" w:eastAsia="Times New Roman" w:hAnsi="Arial" w:cs="Arial"/>
          <w:b/>
          <w:bCs/>
          <w:color w:val="555555"/>
          <w:sz w:val="23"/>
          <w:szCs w:val="23"/>
        </w:rPr>
        <w:br/>
        <w:t xml:space="preserve">                                    </w:t>
      </w:r>
      <w:r w:rsidRPr="001060AF">
        <w:rPr>
          <w:rFonts w:ascii="Arial" w:eastAsia="Times New Roman" w:hAnsi="Arial" w:cs="Arial"/>
          <w:b/>
          <w:bCs/>
          <w:color w:val="555555"/>
          <w:sz w:val="23"/>
          <w:szCs w:val="23"/>
        </w:rPr>
        <w:t>   </w:t>
      </w:r>
      <w:r w:rsidRPr="001F070B">
        <w:rPr>
          <w:rFonts w:ascii="Arial" w:eastAsia="Times New Roman" w:hAnsi="Arial" w:cs="Arial"/>
          <w:bCs/>
          <w:color w:val="555555"/>
          <w:sz w:val="23"/>
          <w:szCs w:val="23"/>
        </w:rPr>
        <w:t>Dr Steve McGloughlin</w:t>
      </w:r>
      <w:r w:rsidR="004C3DDD">
        <w:rPr>
          <w:rFonts w:ascii="Arial" w:eastAsia="Times New Roman" w:hAnsi="Arial" w:cs="Arial"/>
          <w:bCs/>
          <w:color w:val="555555"/>
          <w:sz w:val="23"/>
          <w:szCs w:val="23"/>
        </w:rPr>
        <w:t xml:space="preserve">  (Alfred Hospital. VIC)</w:t>
      </w:r>
      <w:r w:rsidRPr="001060AF">
        <w:rPr>
          <w:rFonts w:ascii="Arial" w:eastAsia="Times New Roman" w:hAnsi="Arial" w:cs="Arial"/>
          <w:bCs/>
          <w:color w:val="555555"/>
          <w:sz w:val="23"/>
          <w:szCs w:val="23"/>
        </w:rPr>
        <w:br/>
      </w:r>
    </w:p>
    <w:p w:rsidR="00B02FAA" w:rsidRPr="001060AF" w:rsidRDefault="00B02FAA" w:rsidP="00B02FAA">
      <w:pPr>
        <w:numPr>
          <w:ilvl w:val="0"/>
          <w:numId w:val="6"/>
        </w:numPr>
        <w:shd w:val="clear" w:color="auto" w:fill="FFFFFF"/>
        <w:ind w:left="0"/>
        <w:rPr>
          <w:rFonts w:ascii="Arial" w:eastAsia="Times New Roman" w:hAnsi="Arial" w:cs="Arial"/>
          <w:color w:val="555555"/>
          <w:sz w:val="23"/>
          <w:szCs w:val="23"/>
        </w:rPr>
      </w:pPr>
      <w:r w:rsidRPr="001060AF">
        <w:rPr>
          <w:rFonts w:ascii="Arial" w:eastAsia="Times New Roman" w:hAnsi="Arial" w:cs="Arial"/>
          <w:color w:val="555555"/>
          <w:sz w:val="23"/>
          <w:szCs w:val="23"/>
        </w:rPr>
        <w:t>The peptic study</w:t>
      </w:r>
      <w:r w:rsidRPr="001060AF">
        <w:rPr>
          <w:rFonts w:ascii="Arial" w:eastAsia="Times New Roman" w:hAnsi="Arial" w:cs="Arial"/>
          <w:color w:val="555555"/>
          <w:sz w:val="23"/>
          <w:szCs w:val="23"/>
        </w:rPr>
        <w:br/>
      </w:r>
      <w:r w:rsidRPr="001060AF">
        <w:rPr>
          <w:rFonts w:ascii="Arial" w:eastAsia="Times New Roman" w:hAnsi="Arial" w:cs="Arial"/>
          <w:b/>
          <w:bCs/>
          <w:color w:val="555555"/>
          <w:sz w:val="23"/>
          <w:szCs w:val="23"/>
        </w:rPr>
        <w:t>Funding: $25,000          </w:t>
      </w:r>
      <w:r w:rsidRPr="001F070B">
        <w:rPr>
          <w:rFonts w:ascii="Arial" w:eastAsia="Times New Roman" w:hAnsi="Arial" w:cs="Arial"/>
          <w:bCs/>
          <w:color w:val="555555"/>
          <w:sz w:val="23"/>
          <w:szCs w:val="23"/>
        </w:rPr>
        <w:t>Dr Paul Young</w:t>
      </w:r>
      <w:r w:rsidR="004C3DDD">
        <w:rPr>
          <w:rFonts w:ascii="Arial" w:eastAsia="Times New Roman" w:hAnsi="Arial" w:cs="Arial"/>
          <w:bCs/>
          <w:color w:val="555555"/>
          <w:sz w:val="23"/>
          <w:szCs w:val="23"/>
        </w:rPr>
        <w:t xml:space="preserve">  (Medical Research Institute of NZ)</w:t>
      </w:r>
      <w:r w:rsidRPr="001060AF">
        <w:rPr>
          <w:rFonts w:ascii="Arial" w:eastAsia="Times New Roman" w:hAnsi="Arial" w:cs="Arial"/>
          <w:color w:val="555555"/>
          <w:sz w:val="23"/>
          <w:szCs w:val="23"/>
        </w:rPr>
        <w:br/>
        <w:t> </w:t>
      </w:r>
    </w:p>
    <w:p w:rsidR="00B02FAA" w:rsidRPr="001060AF" w:rsidRDefault="00B02FAA" w:rsidP="00B02FAA">
      <w:pPr>
        <w:numPr>
          <w:ilvl w:val="0"/>
          <w:numId w:val="7"/>
        </w:numPr>
        <w:shd w:val="clear" w:color="auto" w:fill="FFFFFF"/>
        <w:spacing w:line="285" w:lineRule="atLeast"/>
        <w:ind w:left="0"/>
        <w:rPr>
          <w:rFonts w:ascii="Arial" w:eastAsia="Times New Roman" w:hAnsi="Arial" w:cs="Arial"/>
          <w:color w:val="555555"/>
          <w:sz w:val="23"/>
          <w:szCs w:val="23"/>
        </w:rPr>
      </w:pPr>
      <w:r w:rsidRPr="001060AF">
        <w:rPr>
          <w:rFonts w:ascii="Arial" w:eastAsia="Times New Roman" w:hAnsi="Arial" w:cs="Arial"/>
          <w:color w:val="555555"/>
          <w:sz w:val="23"/>
          <w:szCs w:val="23"/>
        </w:rPr>
        <w:t>Can individualized blood pressure targets reduce the risk of new onset acute kidney injury among critically ill patients with shock - a pilot before and after feasibility study</w:t>
      </w:r>
      <w:r w:rsidRPr="001060AF">
        <w:rPr>
          <w:rFonts w:ascii="Arial" w:eastAsia="Times New Roman" w:hAnsi="Arial" w:cs="Arial"/>
          <w:color w:val="555555"/>
          <w:sz w:val="23"/>
          <w:szCs w:val="23"/>
        </w:rPr>
        <w:br/>
      </w:r>
      <w:r w:rsidRPr="001060AF">
        <w:rPr>
          <w:rFonts w:ascii="Arial" w:eastAsia="Times New Roman" w:hAnsi="Arial" w:cs="Arial"/>
          <w:b/>
          <w:bCs/>
          <w:color w:val="555555"/>
          <w:sz w:val="23"/>
          <w:szCs w:val="23"/>
        </w:rPr>
        <w:t>Funding: $22,800          </w:t>
      </w:r>
      <w:r w:rsidRPr="001F070B">
        <w:rPr>
          <w:rFonts w:ascii="Arial" w:eastAsia="Times New Roman" w:hAnsi="Arial" w:cs="Arial"/>
          <w:bCs/>
          <w:color w:val="555555"/>
          <w:sz w:val="23"/>
          <w:szCs w:val="23"/>
        </w:rPr>
        <w:t xml:space="preserve">Dr </w:t>
      </w:r>
      <w:proofErr w:type="spellStart"/>
      <w:r w:rsidRPr="001F070B">
        <w:rPr>
          <w:rFonts w:ascii="Arial" w:eastAsia="Times New Roman" w:hAnsi="Arial" w:cs="Arial"/>
          <w:bCs/>
          <w:color w:val="555555"/>
          <w:sz w:val="23"/>
          <w:szCs w:val="23"/>
        </w:rPr>
        <w:t>Rakshit</w:t>
      </w:r>
      <w:proofErr w:type="spellEnd"/>
      <w:r w:rsidRPr="001F070B">
        <w:rPr>
          <w:rFonts w:ascii="Arial" w:eastAsia="Times New Roman" w:hAnsi="Arial" w:cs="Arial"/>
          <w:bCs/>
          <w:color w:val="555555"/>
          <w:sz w:val="23"/>
          <w:szCs w:val="23"/>
        </w:rPr>
        <w:t xml:space="preserve"> </w:t>
      </w:r>
      <w:proofErr w:type="spellStart"/>
      <w:r w:rsidRPr="001F070B">
        <w:rPr>
          <w:rFonts w:ascii="Arial" w:eastAsia="Times New Roman" w:hAnsi="Arial" w:cs="Arial"/>
          <w:bCs/>
          <w:color w:val="555555"/>
          <w:sz w:val="23"/>
          <w:szCs w:val="23"/>
        </w:rPr>
        <w:t>Panwar</w:t>
      </w:r>
      <w:proofErr w:type="spellEnd"/>
      <w:r w:rsidR="004C3DDD">
        <w:rPr>
          <w:rFonts w:ascii="Arial" w:eastAsia="Times New Roman" w:hAnsi="Arial" w:cs="Arial"/>
          <w:bCs/>
          <w:color w:val="555555"/>
          <w:sz w:val="23"/>
          <w:szCs w:val="23"/>
        </w:rPr>
        <w:t xml:space="preserve">  (John Hunter Hospital , NSW)</w:t>
      </w:r>
      <w:r w:rsidRPr="001060AF">
        <w:rPr>
          <w:rFonts w:ascii="Arial" w:eastAsia="Times New Roman" w:hAnsi="Arial" w:cs="Arial"/>
          <w:bCs/>
          <w:color w:val="555555"/>
          <w:sz w:val="23"/>
          <w:szCs w:val="23"/>
        </w:rPr>
        <w:br/>
      </w:r>
    </w:p>
    <w:p w:rsidR="00B02FAA" w:rsidRPr="001F070B" w:rsidRDefault="00B02FAA" w:rsidP="00B02FAA">
      <w:pPr>
        <w:numPr>
          <w:ilvl w:val="0"/>
          <w:numId w:val="7"/>
        </w:numPr>
        <w:shd w:val="clear" w:color="auto" w:fill="FFFFFF"/>
        <w:spacing w:line="285" w:lineRule="atLeast"/>
        <w:ind w:left="0"/>
        <w:rPr>
          <w:rFonts w:ascii="Arial" w:eastAsia="Times New Roman" w:hAnsi="Arial" w:cs="Arial"/>
          <w:color w:val="555555"/>
          <w:sz w:val="23"/>
          <w:szCs w:val="23"/>
        </w:rPr>
      </w:pPr>
      <w:r w:rsidRPr="001060AF">
        <w:rPr>
          <w:rFonts w:ascii="Arial" w:eastAsia="Times New Roman" w:hAnsi="Arial" w:cs="Arial"/>
          <w:color w:val="555555"/>
          <w:sz w:val="23"/>
          <w:szCs w:val="23"/>
        </w:rPr>
        <w:t>Identifying the Genetic Cause of Fatal Pseudomonas</w:t>
      </w:r>
      <w:r w:rsidRPr="001060AF">
        <w:rPr>
          <w:rFonts w:ascii="Arial" w:eastAsia="Times New Roman" w:hAnsi="Arial" w:cs="Arial"/>
          <w:color w:val="555555"/>
          <w:sz w:val="23"/>
          <w:szCs w:val="23"/>
        </w:rPr>
        <w:br/>
      </w:r>
      <w:r w:rsidRPr="001060AF">
        <w:rPr>
          <w:rFonts w:ascii="Arial" w:eastAsia="Times New Roman" w:hAnsi="Arial" w:cs="Arial"/>
          <w:b/>
          <w:bCs/>
          <w:color w:val="555555"/>
          <w:sz w:val="23"/>
          <w:szCs w:val="23"/>
        </w:rPr>
        <w:t>Funding: $15,062          </w:t>
      </w:r>
      <w:r w:rsidRPr="001F070B">
        <w:rPr>
          <w:rFonts w:ascii="Arial" w:eastAsia="Times New Roman" w:hAnsi="Arial" w:cs="Arial"/>
          <w:bCs/>
          <w:color w:val="555555"/>
          <w:sz w:val="23"/>
          <w:szCs w:val="23"/>
        </w:rPr>
        <w:t xml:space="preserve">Dr </w:t>
      </w:r>
      <w:proofErr w:type="spellStart"/>
      <w:r w:rsidRPr="001F070B">
        <w:rPr>
          <w:rFonts w:ascii="Arial" w:eastAsia="Times New Roman" w:hAnsi="Arial" w:cs="Arial"/>
          <w:bCs/>
          <w:color w:val="555555"/>
          <w:sz w:val="23"/>
          <w:szCs w:val="23"/>
        </w:rPr>
        <w:t>Luregn</w:t>
      </w:r>
      <w:proofErr w:type="spellEnd"/>
      <w:r w:rsidRPr="001F070B">
        <w:rPr>
          <w:rFonts w:ascii="Arial" w:eastAsia="Times New Roman" w:hAnsi="Arial" w:cs="Arial"/>
          <w:bCs/>
          <w:color w:val="555555"/>
          <w:sz w:val="23"/>
          <w:szCs w:val="23"/>
        </w:rPr>
        <w:t xml:space="preserve"> </w:t>
      </w:r>
      <w:proofErr w:type="spellStart"/>
      <w:r w:rsidRPr="001F070B">
        <w:rPr>
          <w:rFonts w:ascii="Arial" w:eastAsia="Times New Roman" w:hAnsi="Arial" w:cs="Arial"/>
          <w:bCs/>
          <w:color w:val="555555"/>
          <w:sz w:val="23"/>
          <w:szCs w:val="23"/>
        </w:rPr>
        <w:t>Schlapbach</w:t>
      </w:r>
      <w:proofErr w:type="spellEnd"/>
      <w:r w:rsidR="004C3DDD">
        <w:rPr>
          <w:rFonts w:ascii="Arial" w:eastAsia="Times New Roman" w:hAnsi="Arial" w:cs="Arial"/>
          <w:bCs/>
          <w:color w:val="555555"/>
          <w:sz w:val="23"/>
          <w:szCs w:val="23"/>
        </w:rPr>
        <w:t xml:space="preserve">  (Mater Children’s Hospital, QLD))</w:t>
      </w:r>
    </w:p>
    <w:p w:rsidR="00B02FAA" w:rsidRPr="001060AF" w:rsidRDefault="00B02FAA" w:rsidP="00B02FAA">
      <w:pPr>
        <w:shd w:val="clear" w:color="auto" w:fill="FFFFFF"/>
        <w:spacing w:line="285" w:lineRule="atLeast"/>
        <w:rPr>
          <w:rFonts w:ascii="Arial" w:eastAsia="Times New Roman" w:hAnsi="Arial" w:cs="Arial"/>
          <w:color w:val="555555"/>
          <w:sz w:val="23"/>
          <w:szCs w:val="23"/>
        </w:rPr>
      </w:pPr>
    </w:p>
    <w:p w:rsidR="00B02FAA" w:rsidRPr="001060AF" w:rsidRDefault="00B02FAA" w:rsidP="00B02FAA">
      <w:pPr>
        <w:numPr>
          <w:ilvl w:val="0"/>
          <w:numId w:val="8"/>
        </w:numPr>
        <w:shd w:val="clear" w:color="auto" w:fill="FFFFFF"/>
        <w:spacing w:line="285" w:lineRule="atLeast"/>
        <w:ind w:left="0"/>
        <w:rPr>
          <w:rFonts w:ascii="Arial" w:eastAsia="Times New Roman" w:hAnsi="Arial" w:cs="Arial"/>
          <w:color w:val="555555"/>
          <w:sz w:val="23"/>
          <w:szCs w:val="23"/>
        </w:rPr>
      </w:pPr>
      <w:r w:rsidRPr="001060AF">
        <w:rPr>
          <w:rFonts w:ascii="Arial" w:eastAsia="Times New Roman" w:hAnsi="Arial" w:cs="Arial"/>
          <w:color w:val="555555"/>
          <w:sz w:val="23"/>
          <w:szCs w:val="23"/>
        </w:rPr>
        <w:t xml:space="preserve">Central venous Access device </w:t>
      </w:r>
      <w:proofErr w:type="spellStart"/>
      <w:r w:rsidRPr="001060AF">
        <w:rPr>
          <w:rFonts w:ascii="Arial" w:eastAsia="Times New Roman" w:hAnsi="Arial" w:cs="Arial"/>
          <w:color w:val="555555"/>
          <w:sz w:val="23"/>
          <w:szCs w:val="23"/>
        </w:rPr>
        <w:t>SeCurement</w:t>
      </w:r>
      <w:proofErr w:type="spellEnd"/>
      <w:r w:rsidRPr="001060AF">
        <w:rPr>
          <w:rFonts w:ascii="Arial" w:eastAsia="Times New Roman" w:hAnsi="Arial" w:cs="Arial"/>
          <w:color w:val="555555"/>
          <w:sz w:val="23"/>
          <w:szCs w:val="23"/>
        </w:rPr>
        <w:t xml:space="preserve"> And Dressing Effectiveness: the CASCADE pilot trial </w:t>
      </w:r>
      <w:r w:rsidRPr="001060AF">
        <w:rPr>
          <w:rFonts w:ascii="Arial" w:eastAsia="Times New Roman" w:hAnsi="Arial" w:cs="Arial"/>
          <w:color w:val="555555"/>
          <w:sz w:val="23"/>
          <w:szCs w:val="23"/>
        </w:rPr>
        <w:br/>
      </w:r>
      <w:r w:rsidRPr="001060AF">
        <w:rPr>
          <w:rFonts w:ascii="Arial" w:eastAsia="Times New Roman" w:hAnsi="Arial" w:cs="Arial"/>
          <w:b/>
          <w:bCs/>
          <w:color w:val="555555"/>
          <w:sz w:val="23"/>
          <w:szCs w:val="23"/>
        </w:rPr>
        <w:t xml:space="preserve">Funding: $12,240           </w:t>
      </w:r>
      <w:r w:rsidRPr="001F070B">
        <w:rPr>
          <w:rFonts w:ascii="Arial" w:eastAsia="Times New Roman" w:hAnsi="Arial" w:cs="Arial"/>
          <w:bCs/>
          <w:color w:val="555555"/>
          <w:sz w:val="23"/>
          <w:szCs w:val="23"/>
        </w:rPr>
        <w:t>A/</w:t>
      </w:r>
      <w:proofErr w:type="spellStart"/>
      <w:r w:rsidRPr="001F070B">
        <w:rPr>
          <w:rFonts w:ascii="Arial" w:eastAsia="Times New Roman" w:hAnsi="Arial" w:cs="Arial"/>
          <w:bCs/>
          <w:color w:val="555555"/>
          <w:sz w:val="23"/>
          <w:szCs w:val="23"/>
        </w:rPr>
        <w:t>Prof.</w:t>
      </w:r>
      <w:proofErr w:type="spellEnd"/>
      <w:r w:rsidRPr="001F070B">
        <w:rPr>
          <w:rFonts w:ascii="Arial" w:eastAsia="Times New Roman" w:hAnsi="Arial" w:cs="Arial"/>
          <w:bCs/>
          <w:color w:val="555555"/>
          <w:sz w:val="23"/>
          <w:szCs w:val="23"/>
        </w:rPr>
        <w:t xml:space="preserve"> Marion Mitchell</w:t>
      </w:r>
      <w:r w:rsidR="001F070B">
        <w:rPr>
          <w:rFonts w:ascii="Arial" w:eastAsia="Times New Roman" w:hAnsi="Arial" w:cs="Arial"/>
          <w:bCs/>
          <w:color w:val="555555"/>
          <w:sz w:val="23"/>
          <w:szCs w:val="23"/>
        </w:rPr>
        <w:t xml:space="preserve">  (Princess Alexandra Hospital and  </w:t>
      </w:r>
      <w:r w:rsidR="001F070B">
        <w:rPr>
          <w:rFonts w:ascii="Arial" w:eastAsia="Times New Roman" w:hAnsi="Arial" w:cs="Arial"/>
          <w:bCs/>
          <w:color w:val="555555"/>
          <w:sz w:val="23"/>
          <w:szCs w:val="23"/>
        </w:rPr>
        <w:br/>
        <w:t xml:space="preserve">                                        Griffith University, QLD)</w:t>
      </w:r>
      <w:r w:rsidRPr="001060AF">
        <w:rPr>
          <w:rFonts w:ascii="Arial" w:eastAsia="Times New Roman" w:hAnsi="Arial" w:cs="Arial"/>
          <w:bCs/>
          <w:color w:val="555555"/>
          <w:sz w:val="23"/>
          <w:szCs w:val="23"/>
        </w:rPr>
        <w:br/>
      </w:r>
    </w:p>
    <w:p w:rsidR="00B02FAA" w:rsidRPr="00934F6E" w:rsidRDefault="00B02FAA" w:rsidP="00B02FAA">
      <w:pPr>
        <w:numPr>
          <w:ilvl w:val="0"/>
          <w:numId w:val="8"/>
        </w:numPr>
        <w:shd w:val="clear" w:color="auto" w:fill="FFFFFF"/>
        <w:spacing w:line="285" w:lineRule="atLeast"/>
        <w:ind w:left="0"/>
        <w:rPr>
          <w:rFonts w:ascii="Arial" w:eastAsia="Times New Roman" w:hAnsi="Arial" w:cs="Arial"/>
          <w:color w:val="555555"/>
          <w:sz w:val="23"/>
          <w:szCs w:val="23"/>
        </w:rPr>
      </w:pPr>
      <w:r w:rsidRPr="001060AF">
        <w:rPr>
          <w:rFonts w:ascii="Arial" w:eastAsia="Times New Roman" w:hAnsi="Arial" w:cs="Arial"/>
          <w:color w:val="555555"/>
          <w:sz w:val="23"/>
          <w:szCs w:val="23"/>
        </w:rPr>
        <w:t>A Discrete Choice Experiment to evaluate clinician preference regarding resuscitation fluid selection</w:t>
      </w:r>
      <w:r w:rsidRPr="001060AF">
        <w:rPr>
          <w:rFonts w:ascii="Arial" w:eastAsia="Times New Roman" w:hAnsi="Arial" w:cs="Arial"/>
          <w:color w:val="555555"/>
          <w:sz w:val="23"/>
          <w:szCs w:val="23"/>
        </w:rPr>
        <w:br/>
      </w:r>
      <w:r w:rsidRPr="001060AF">
        <w:rPr>
          <w:rFonts w:ascii="Arial" w:eastAsia="Times New Roman" w:hAnsi="Arial" w:cs="Arial"/>
          <w:b/>
          <w:bCs/>
          <w:color w:val="555555"/>
          <w:sz w:val="23"/>
          <w:szCs w:val="23"/>
        </w:rPr>
        <w:t>Funding: $9,500              </w:t>
      </w:r>
      <w:r w:rsidRPr="001F070B">
        <w:rPr>
          <w:rFonts w:ascii="Arial" w:eastAsia="Times New Roman" w:hAnsi="Arial" w:cs="Arial"/>
          <w:bCs/>
          <w:color w:val="555555"/>
          <w:sz w:val="23"/>
          <w:szCs w:val="23"/>
        </w:rPr>
        <w:t>Mrs Naomi Hammond</w:t>
      </w:r>
      <w:r w:rsidR="001F070B">
        <w:rPr>
          <w:rFonts w:ascii="Arial" w:eastAsia="Times New Roman" w:hAnsi="Arial" w:cs="Arial"/>
          <w:bCs/>
          <w:color w:val="555555"/>
          <w:sz w:val="23"/>
          <w:szCs w:val="23"/>
        </w:rPr>
        <w:t xml:space="preserve"> (George institute, NSW)</w:t>
      </w:r>
    </w:p>
    <w:p w:rsidR="00934F6E" w:rsidRPr="001060AF" w:rsidRDefault="00934F6E" w:rsidP="00934F6E">
      <w:pPr>
        <w:shd w:val="clear" w:color="auto" w:fill="FFFFFF"/>
        <w:spacing w:line="285" w:lineRule="atLeast"/>
        <w:rPr>
          <w:rFonts w:ascii="Arial" w:eastAsia="Times New Roman" w:hAnsi="Arial" w:cs="Arial"/>
          <w:color w:val="555555"/>
          <w:sz w:val="23"/>
          <w:szCs w:val="23"/>
        </w:rPr>
      </w:pPr>
    </w:p>
    <w:p w:rsidR="00B02FAA" w:rsidRPr="001060AF" w:rsidRDefault="00B02FAA" w:rsidP="00B02FAA">
      <w:pPr>
        <w:numPr>
          <w:ilvl w:val="0"/>
          <w:numId w:val="8"/>
        </w:numPr>
        <w:shd w:val="clear" w:color="auto" w:fill="FFFFFF"/>
        <w:spacing w:line="285" w:lineRule="atLeast"/>
        <w:ind w:left="0"/>
        <w:rPr>
          <w:rFonts w:ascii="Arial" w:eastAsia="Times New Roman" w:hAnsi="Arial" w:cs="Arial"/>
          <w:color w:val="555555"/>
          <w:sz w:val="23"/>
          <w:szCs w:val="23"/>
        </w:rPr>
      </w:pPr>
      <w:r w:rsidRPr="001060AF">
        <w:rPr>
          <w:rFonts w:ascii="Arial" w:eastAsia="Times New Roman" w:hAnsi="Arial" w:cs="Arial"/>
          <w:color w:val="555555"/>
          <w:sz w:val="23"/>
          <w:szCs w:val="23"/>
        </w:rPr>
        <w:t>Haemodynamic Effects of Intravenous Paracetamol in Healthy Volunteers</w:t>
      </w:r>
      <w:r w:rsidRPr="001060AF">
        <w:rPr>
          <w:rFonts w:ascii="Arial" w:eastAsia="Times New Roman" w:hAnsi="Arial" w:cs="Arial"/>
          <w:color w:val="555555"/>
          <w:sz w:val="23"/>
          <w:szCs w:val="23"/>
        </w:rPr>
        <w:br/>
      </w:r>
      <w:r w:rsidRPr="001060AF">
        <w:rPr>
          <w:rFonts w:ascii="Arial" w:eastAsia="Times New Roman" w:hAnsi="Arial" w:cs="Arial"/>
          <w:b/>
          <w:bCs/>
          <w:color w:val="555555"/>
          <w:sz w:val="23"/>
          <w:szCs w:val="23"/>
        </w:rPr>
        <w:t>Funding:  $7,814              </w:t>
      </w:r>
      <w:r w:rsidRPr="001F070B">
        <w:rPr>
          <w:rFonts w:ascii="Arial" w:eastAsia="Times New Roman" w:hAnsi="Arial" w:cs="Arial"/>
          <w:bCs/>
          <w:color w:val="555555"/>
          <w:sz w:val="23"/>
          <w:szCs w:val="23"/>
        </w:rPr>
        <w:t>Ms Elizabeth Chiam</w:t>
      </w:r>
      <w:r w:rsidR="001F070B">
        <w:rPr>
          <w:rFonts w:ascii="Arial" w:eastAsia="Times New Roman" w:hAnsi="Arial" w:cs="Arial"/>
          <w:bCs/>
          <w:color w:val="555555"/>
          <w:sz w:val="23"/>
          <w:szCs w:val="23"/>
        </w:rPr>
        <w:t xml:space="preserve">  (Austin Hospital, VIC)</w:t>
      </w:r>
      <w:r w:rsidRPr="001060AF">
        <w:rPr>
          <w:rFonts w:ascii="Arial" w:eastAsia="Times New Roman" w:hAnsi="Arial" w:cs="Arial"/>
          <w:b/>
          <w:bCs/>
          <w:color w:val="555555"/>
          <w:sz w:val="23"/>
          <w:szCs w:val="23"/>
        </w:rPr>
        <w:br/>
      </w:r>
      <w:r w:rsidRPr="001060AF">
        <w:rPr>
          <w:rFonts w:ascii="Arial" w:eastAsia="Times New Roman" w:hAnsi="Arial" w:cs="Arial"/>
          <w:b/>
          <w:bCs/>
          <w:color w:val="555555"/>
          <w:sz w:val="23"/>
          <w:szCs w:val="23"/>
        </w:rPr>
        <w:br/>
        <w:t>Trainee Project Grants: </w:t>
      </w:r>
    </w:p>
    <w:p w:rsidR="00B02FAA" w:rsidRPr="001060AF" w:rsidRDefault="00B02FAA" w:rsidP="00B02FAA">
      <w:pPr>
        <w:numPr>
          <w:ilvl w:val="0"/>
          <w:numId w:val="8"/>
        </w:numPr>
        <w:shd w:val="clear" w:color="auto" w:fill="FFFFFF"/>
        <w:spacing w:line="285" w:lineRule="atLeast"/>
        <w:ind w:left="0"/>
        <w:rPr>
          <w:rFonts w:ascii="Arial" w:eastAsia="Times New Roman" w:hAnsi="Arial" w:cs="Arial"/>
          <w:color w:val="555555"/>
          <w:sz w:val="23"/>
          <w:szCs w:val="23"/>
        </w:rPr>
      </w:pPr>
      <w:r w:rsidRPr="001060AF">
        <w:rPr>
          <w:rFonts w:ascii="Arial" w:eastAsia="Times New Roman" w:hAnsi="Arial" w:cs="Arial"/>
          <w:color w:val="555555"/>
          <w:sz w:val="23"/>
          <w:szCs w:val="23"/>
        </w:rPr>
        <w:t>Gallbladder Motility in Critical Illness</w:t>
      </w:r>
      <w:r w:rsidRPr="001060AF">
        <w:rPr>
          <w:rFonts w:ascii="Arial" w:eastAsia="Times New Roman" w:hAnsi="Arial" w:cs="Arial"/>
          <w:color w:val="555555"/>
          <w:sz w:val="23"/>
          <w:szCs w:val="23"/>
        </w:rPr>
        <w:br/>
      </w:r>
      <w:r w:rsidRPr="001060AF">
        <w:rPr>
          <w:rFonts w:ascii="Arial" w:eastAsia="Times New Roman" w:hAnsi="Arial" w:cs="Arial"/>
          <w:b/>
          <w:bCs/>
          <w:color w:val="555555"/>
          <w:sz w:val="23"/>
          <w:szCs w:val="23"/>
        </w:rPr>
        <w:t xml:space="preserve">Funding: $5,000               </w:t>
      </w:r>
      <w:r w:rsidRPr="001F070B">
        <w:rPr>
          <w:rFonts w:ascii="Arial" w:eastAsia="Times New Roman" w:hAnsi="Arial" w:cs="Arial"/>
          <w:bCs/>
          <w:color w:val="555555"/>
          <w:sz w:val="23"/>
          <w:szCs w:val="23"/>
        </w:rPr>
        <w:t>Dr Mark Plummer</w:t>
      </w:r>
      <w:r w:rsidR="004C3DDD">
        <w:rPr>
          <w:rFonts w:ascii="Arial" w:eastAsia="Times New Roman" w:hAnsi="Arial" w:cs="Arial"/>
          <w:bCs/>
          <w:color w:val="555555"/>
          <w:sz w:val="23"/>
          <w:szCs w:val="23"/>
        </w:rPr>
        <w:t xml:space="preserve">  (Royal Adelaide Hospital, SA)</w:t>
      </w:r>
      <w:r w:rsidR="00934F6E">
        <w:rPr>
          <w:rFonts w:ascii="Arial" w:eastAsia="Times New Roman" w:hAnsi="Arial" w:cs="Arial"/>
          <w:b/>
          <w:bCs/>
          <w:color w:val="555555"/>
          <w:sz w:val="23"/>
          <w:szCs w:val="23"/>
        </w:rPr>
        <w:br/>
      </w:r>
    </w:p>
    <w:p w:rsidR="00B02FAA" w:rsidRPr="001060AF" w:rsidRDefault="00B02FAA" w:rsidP="00B02FAA">
      <w:pPr>
        <w:numPr>
          <w:ilvl w:val="0"/>
          <w:numId w:val="8"/>
        </w:numPr>
        <w:shd w:val="clear" w:color="auto" w:fill="FFFFFF"/>
        <w:spacing w:line="285" w:lineRule="atLeast"/>
        <w:ind w:left="0"/>
        <w:rPr>
          <w:rFonts w:ascii="Arial" w:eastAsia="Times New Roman" w:hAnsi="Arial" w:cs="Arial"/>
          <w:color w:val="555555"/>
          <w:sz w:val="23"/>
          <w:szCs w:val="23"/>
        </w:rPr>
      </w:pPr>
      <w:r w:rsidRPr="001060AF">
        <w:rPr>
          <w:rFonts w:ascii="Arial" w:eastAsia="Times New Roman" w:hAnsi="Arial" w:cs="Arial"/>
          <w:color w:val="555555"/>
          <w:sz w:val="23"/>
          <w:szCs w:val="23"/>
        </w:rPr>
        <w:t xml:space="preserve">The Endothelial </w:t>
      </w:r>
      <w:proofErr w:type="spellStart"/>
      <w:r w:rsidRPr="001060AF">
        <w:rPr>
          <w:rFonts w:ascii="Arial" w:eastAsia="Times New Roman" w:hAnsi="Arial" w:cs="Arial"/>
          <w:color w:val="555555"/>
          <w:sz w:val="23"/>
          <w:szCs w:val="23"/>
        </w:rPr>
        <w:t>Glycocalyx</w:t>
      </w:r>
      <w:proofErr w:type="spellEnd"/>
      <w:r w:rsidRPr="001060AF">
        <w:rPr>
          <w:rFonts w:ascii="Arial" w:eastAsia="Times New Roman" w:hAnsi="Arial" w:cs="Arial"/>
          <w:color w:val="555555"/>
          <w:sz w:val="23"/>
          <w:szCs w:val="23"/>
        </w:rPr>
        <w:t xml:space="preserve"> in Acute Traumatic Coagulopathy</w:t>
      </w:r>
      <w:r w:rsidRPr="001060AF">
        <w:rPr>
          <w:rFonts w:ascii="Arial" w:eastAsia="Times New Roman" w:hAnsi="Arial" w:cs="Arial"/>
          <w:color w:val="555555"/>
          <w:sz w:val="23"/>
          <w:szCs w:val="23"/>
        </w:rPr>
        <w:br/>
      </w:r>
      <w:r w:rsidRPr="001060AF">
        <w:rPr>
          <w:rFonts w:ascii="Arial" w:eastAsia="Times New Roman" w:hAnsi="Arial" w:cs="Arial"/>
          <w:b/>
          <w:bCs/>
          <w:color w:val="555555"/>
          <w:sz w:val="23"/>
          <w:szCs w:val="23"/>
        </w:rPr>
        <w:t xml:space="preserve">Funding: $3,400               </w:t>
      </w:r>
      <w:r w:rsidRPr="001F070B">
        <w:rPr>
          <w:rFonts w:ascii="Arial" w:eastAsia="Times New Roman" w:hAnsi="Arial" w:cs="Arial"/>
          <w:bCs/>
          <w:color w:val="555555"/>
          <w:sz w:val="23"/>
          <w:szCs w:val="23"/>
        </w:rPr>
        <w:t>Dr Elissa Milford</w:t>
      </w:r>
      <w:r w:rsidR="004C3DDD">
        <w:rPr>
          <w:rFonts w:ascii="Arial" w:eastAsia="Times New Roman" w:hAnsi="Arial" w:cs="Arial"/>
          <w:bCs/>
          <w:color w:val="555555"/>
          <w:sz w:val="23"/>
          <w:szCs w:val="23"/>
        </w:rPr>
        <w:t xml:space="preserve">  (Prince Charles Hospital, QLD)</w:t>
      </w:r>
    </w:p>
    <w:sectPr w:rsidR="00B02FAA" w:rsidRPr="001060AF" w:rsidSect="00B210D7">
      <w:pgSz w:w="11906" w:h="16838"/>
      <w:pgMar w:top="1440" w:right="1440" w:bottom="993" w:left="1440" w:header="708" w:footer="3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2E0" w:rsidRDefault="007142E0" w:rsidP="007142E0">
      <w:r>
        <w:separator/>
      </w:r>
    </w:p>
  </w:endnote>
  <w:endnote w:type="continuationSeparator" w:id="0">
    <w:p w:rsidR="007142E0" w:rsidRDefault="007142E0" w:rsidP="00714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2E0" w:rsidRDefault="007142E0" w:rsidP="007142E0">
      <w:r>
        <w:separator/>
      </w:r>
    </w:p>
  </w:footnote>
  <w:footnote w:type="continuationSeparator" w:id="0">
    <w:p w:rsidR="007142E0" w:rsidRDefault="007142E0" w:rsidP="007142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32705"/>
    <w:multiLevelType w:val="hybridMultilevel"/>
    <w:tmpl w:val="50263F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0525666"/>
    <w:multiLevelType w:val="hybridMultilevel"/>
    <w:tmpl w:val="839A26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962724A"/>
    <w:multiLevelType w:val="hybridMultilevel"/>
    <w:tmpl w:val="B7CEE718"/>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
    <w:nsid w:val="27B90EE1"/>
    <w:multiLevelType w:val="multilevel"/>
    <w:tmpl w:val="F8D80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BA4EFB"/>
    <w:multiLevelType w:val="hybridMultilevel"/>
    <w:tmpl w:val="7116EA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E5A48A9"/>
    <w:multiLevelType w:val="multilevel"/>
    <w:tmpl w:val="A1604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D671D8D"/>
    <w:multiLevelType w:val="multilevel"/>
    <w:tmpl w:val="C680B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84E"/>
    <w:rsid w:val="00071249"/>
    <w:rsid w:val="000906DD"/>
    <w:rsid w:val="000D0CFE"/>
    <w:rsid w:val="001155DD"/>
    <w:rsid w:val="00136CFF"/>
    <w:rsid w:val="00152086"/>
    <w:rsid w:val="001F070B"/>
    <w:rsid w:val="002D4646"/>
    <w:rsid w:val="002E072F"/>
    <w:rsid w:val="003E4C44"/>
    <w:rsid w:val="0049016D"/>
    <w:rsid w:val="004A118B"/>
    <w:rsid w:val="004C3DDD"/>
    <w:rsid w:val="005011E9"/>
    <w:rsid w:val="0051781D"/>
    <w:rsid w:val="005235B5"/>
    <w:rsid w:val="00527106"/>
    <w:rsid w:val="005B6699"/>
    <w:rsid w:val="0067584E"/>
    <w:rsid w:val="007035C5"/>
    <w:rsid w:val="007142E0"/>
    <w:rsid w:val="0078335B"/>
    <w:rsid w:val="008624C9"/>
    <w:rsid w:val="00867D72"/>
    <w:rsid w:val="008D5DAF"/>
    <w:rsid w:val="00934F6E"/>
    <w:rsid w:val="00954C28"/>
    <w:rsid w:val="0095552C"/>
    <w:rsid w:val="00B02FAA"/>
    <w:rsid w:val="00B210D7"/>
    <w:rsid w:val="00BA051A"/>
    <w:rsid w:val="00BD3C93"/>
    <w:rsid w:val="00BE205A"/>
    <w:rsid w:val="00BF15A8"/>
    <w:rsid w:val="00D17635"/>
    <w:rsid w:val="00E175B6"/>
    <w:rsid w:val="00E336A5"/>
    <w:rsid w:val="00E4754D"/>
    <w:rsid w:val="00EA22E9"/>
    <w:rsid w:val="00EB4AE8"/>
    <w:rsid w:val="00F05A27"/>
    <w:rsid w:val="00F14B93"/>
    <w:rsid w:val="00F20D4D"/>
    <w:rsid w:val="00F25A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84E"/>
    <w:pPr>
      <w:spacing w:after="0" w:line="240" w:lineRule="auto"/>
    </w:pPr>
    <w:rPr>
      <w:rFonts w:ascii="Calibri" w:eastAsia="Calibri" w:hAnsi="Calibri"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6699"/>
    <w:pPr>
      <w:ind w:left="720"/>
      <w:contextualSpacing/>
    </w:pPr>
  </w:style>
  <w:style w:type="character" w:styleId="Hyperlink">
    <w:name w:val="Hyperlink"/>
    <w:uiPriority w:val="99"/>
    <w:unhideWhenUsed/>
    <w:rsid w:val="008D5DAF"/>
    <w:rPr>
      <w:color w:val="0000FF"/>
      <w:u w:val="single"/>
    </w:rPr>
  </w:style>
  <w:style w:type="paragraph" w:styleId="Header">
    <w:name w:val="header"/>
    <w:basedOn w:val="Normal"/>
    <w:link w:val="HeaderChar"/>
    <w:uiPriority w:val="99"/>
    <w:unhideWhenUsed/>
    <w:rsid w:val="007142E0"/>
    <w:pPr>
      <w:tabs>
        <w:tab w:val="center" w:pos="4513"/>
        <w:tab w:val="right" w:pos="9026"/>
      </w:tabs>
    </w:pPr>
  </w:style>
  <w:style w:type="character" w:customStyle="1" w:styleId="HeaderChar">
    <w:name w:val="Header Char"/>
    <w:basedOn w:val="DefaultParagraphFont"/>
    <w:link w:val="Header"/>
    <w:uiPriority w:val="99"/>
    <w:rsid w:val="007142E0"/>
    <w:rPr>
      <w:rFonts w:ascii="Calibri" w:eastAsia="Calibri" w:hAnsi="Calibri" w:cs="Times New Roman"/>
      <w:sz w:val="24"/>
      <w:szCs w:val="24"/>
      <w:lang w:eastAsia="en-AU"/>
    </w:rPr>
  </w:style>
  <w:style w:type="paragraph" w:styleId="Footer">
    <w:name w:val="footer"/>
    <w:basedOn w:val="Normal"/>
    <w:link w:val="FooterChar"/>
    <w:uiPriority w:val="99"/>
    <w:unhideWhenUsed/>
    <w:rsid w:val="007142E0"/>
    <w:pPr>
      <w:tabs>
        <w:tab w:val="center" w:pos="4513"/>
        <w:tab w:val="right" w:pos="9026"/>
      </w:tabs>
    </w:pPr>
  </w:style>
  <w:style w:type="character" w:customStyle="1" w:styleId="FooterChar">
    <w:name w:val="Footer Char"/>
    <w:basedOn w:val="DefaultParagraphFont"/>
    <w:link w:val="Footer"/>
    <w:uiPriority w:val="99"/>
    <w:rsid w:val="007142E0"/>
    <w:rPr>
      <w:rFonts w:ascii="Calibri" w:eastAsia="Calibri" w:hAnsi="Calibri" w:cs="Times New Roman"/>
      <w:sz w:val="24"/>
      <w:szCs w:val="24"/>
      <w:lang w:eastAsia="en-AU"/>
    </w:rPr>
  </w:style>
  <w:style w:type="paragraph" w:styleId="BalloonText">
    <w:name w:val="Balloon Text"/>
    <w:basedOn w:val="Normal"/>
    <w:link w:val="BalloonTextChar"/>
    <w:uiPriority w:val="99"/>
    <w:semiHidden/>
    <w:unhideWhenUsed/>
    <w:rsid w:val="0078335B"/>
    <w:rPr>
      <w:rFonts w:ascii="Tahoma" w:hAnsi="Tahoma" w:cs="Tahoma"/>
      <w:sz w:val="16"/>
      <w:szCs w:val="16"/>
    </w:rPr>
  </w:style>
  <w:style w:type="character" w:customStyle="1" w:styleId="BalloonTextChar">
    <w:name w:val="Balloon Text Char"/>
    <w:basedOn w:val="DefaultParagraphFont"/>
    <w:link w:val="BalloonText"/>
    <w:uiPriority w:val="99"/>
    <w:semiHidden/>
    <w:rsid w:val="0078335B"/>
    <w:rPr>
      <w:rFonts w:ascii="Tahoma" w:eastAsia="Calibri" w:hAnsi="Tahoma" w:cs="Tahoma"/>
      <w:sz w:val="16"/>
      <w:szCs w:val="1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84E"/>
    <w:pPr>
      <w:spacing w:after="0" w:line="240" w:lineRule="auto"/>
    </w:pPr>
    <w:rPr>
      <w:rFonts w:ascii="Calibri" w:eastAsia="Calibri" w:hAnsi="Calibri"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6699"/>
    <w:pPr>
      <w:ind w:left="720"/>
      <w:contextualSpacing/>
    </w:pPr>
  </w:style>
  <w:style w:type="character" w:styleId="Hyperlink">
    <w:name w:val="Hyperlink"/>
    <w:uiPriority w:val="99"/>
    <w:unhideWhenUsed/>
    <w:rsid w:val="008D5DAF"/>
    <w:rPr>
      <w:color w:val="0000FF"/>
      <w:u w:val="single"/>
    </w:rPr>
  </w:style>
  <w:style w:type="paragraph" w:styleId="Header">
    <w:name w:val="header"/>
    <w:basedOn w:val="Normal"/>
    <w:link w:val="HeaderChar"/>
    <w:uiPriority w:val="99"/>
    <w:unhideWhenUsed/>
    <w:rsid w:val="007142E0"/>
    <w:pPr>
      <w:tabs>
        <w:tab w:val="center" w:pos="4513"/>
        <w:tab w:val="right" w:pos="9026"/>
      </w:tabs>
    </w:pPr>
  </w:style>
  <w:style w:type="character" w:customStyle="1" w:styleId="HeaderChar">
    <w:name w:val="Header Char"/>
    <w:basedOn w:val="DefaultParagraphFont"/>
    <w:link w:val="Header"/>
    <w:uiPriority w:val="99"/>
    <w:rsid w:val="007142E0"/>
    <w:rPr>
      <w:rFonts w:ascii="Calibri" w:eastAsia="Calibri" w:hAnsi="Calibri" w:cs="Times New Roman"/>
      <w:sz w:val="24"/>
      <w:szCs w:val="24"/>
      <w:lang w:eastAsia="en-AU"/>
    </w:rPr>
  </w:style>
  <w:style w:type="paragraph" w:styleId="Footer">
    <w:name w:val="footer"/>
    <w:basedOn w:val="Normal"/>
    <w:link w:val="FooterChar"/>
    <w:uiPriority w:val="99"/>
    <w:unhideWhenUsed/>
    <w:rsid w:val="007142E0"/>
    <w:pPr>
      <w:tabs>
        <w:tab w:val="center" w:pos="4513"/>
        <w:tab w:val="right" w:pos="9026"/>
      </w:tabs>
    </w:pPr>
  </w:style>
  <w:style w:type="character" w:customStyle="1" w:styleId="FooterChar">
    <w:name w:val="Footer Char"/>
    <w:basedOn w:val="DefaultParagraphFont"/>
    <w:link w:val="Footer"/>
    <w:uiPriority w:val="99"/>
    <w:rsid w:val="007142E0"/>
    <w:rPr>
      <w:rFonts w:ascii="Calibri" w:eastAsia="Calibri" w:hAnsi="Calibri" w:cs="Times New Roman"/>
      <w:sz w:val="24"/>
      <w:szCs w:val="24"/>
      <w:lang w:eastAsia="en-AU"/>
    </w:rPr>
  </w:style>
  <w:style w:type="paragraph" w:styleId="BalloonText">
    <w:name w:val="Balloon Text"/>
    <w:basedOn w:val="Normal"/>
    <w:link w:val="BalloonTextChar"/>
    <w:uiPriority w:val="99"/>
    <w:semiHidden/>
    <w:unhideWhenUsed/>
    <w:rsid w:val="0078335B"/>
    <w:rPr>
      <w:rFonts w:ascii="Tahoma" w:hAnsi="Tahoma" w:cs="Tahoma"/>
      <w:sz w:val="16"/>
      <w:szCs w:val="16"/>
    </w:rPr>
  </w:style>
  <w:style w:type="character" w:customStyle="1" w:styleId="BalloonTextChar">
    <w:name w:val="Balloon Text Char"/>
    <w:basedOn w:val="DefaultParagraphFont"/>
    <w:link w:val="BalloonText"/>
    <w:uiPriority w:val="99"/>
    <w:semiHidden/>
    <w:rsid w:val="0078335B"/>
    <w:rPr>
      <w:rFonts w:ascii="Tahoma" w:eastAsia="Calibri" w:hAnsi="Tahoma" w:cs="Tahoma"/>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helley@intensivecarefoundation.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720</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Roberts</dc:creator>
  <cp:lastModifiedBy>Shelley Roberts</cp:lastModifiedBy>
  <cp:revision>3</cp:revision>
  <dcterms:created xsi:type="dcterms:W3CDTF">2014-10-13T04:40:00Z</dcterms:created>
  <dcterms:modified xsi:type="dcterms:W3CDTF">2014-10-13T05:01:00Z</dcterms:modified>
</cp:coreProperties>
</file>